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auc0002317628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Лесное хозяйство -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коммунальное унитарное предприятие "Минскзеленстрой"</w:t>
            </w:r>
            <w:br/>
            <w:r>
              <w:rPr/>
              <w:t xml:space="preserve">Республика Беларусь, г. Минск, 220092, г. Минск, ул. Одоевского, 58</w:t>
            </w:r>
            <w:br/>
            <w:r>
              <w:rPr/>
              <w:t xml:space="preserve">190255831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Гринкевич Алеся Викторовна, +375173202750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9698000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года № 419-З "О государственных закупках товаров (работ, услуг)", в соответствии с пунктом 1.7 постановления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(см. раздел I приглашения)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Сведениями, подтверждающими соответствие предмету государственной закупки и требованиям к предмету государственной закупки, являются описание предлагаемых работ, а также заявление о том, что работы будут выполняться на основании разработанного и утвержденного в установленном порядке лесоустроительного проекта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c>
          <w:tcPr>
            <w:tcW w:w="5100" w:type="dxa"/>
            <w:shd w:val="clear" w:fill="fdf5e8"/>
          </w:tcPr>
          <w:p>
            <w:pPr>
              <w:ind w:left="113.472" w:right="113.472"/>
              <w:spacing w:before="120" w:after="120"/>
            </w:pPr>
            <w:r>
              <w:rPr/>
              <w:t xml:space="preserve">1 ,</w:t>
            </w:r>
            <w:br/>
            <w:r>
              <w:rPr/>
              <w:t xml:space="preserve">9,698,000.00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Работы выполняются на объектах благоустройства общей площадью 9 993,10 га, в т.ч.: Городское лесничество – 2 664,80 га, Ждановичское лесничество – 2 850,50 га, Сосненское лесничество – 4 477,80 га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02.40.10.100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auc0002327814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Медицинские исследования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Реагенты, расходные материалы и контроли для клинико-диагностической лаборатории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"1-я городская клиническая больница" города Минска</w:t>
            </w:r>
            <w:br/>
            <w:r>
              <w:rPr/>
              <w:t xml:space="preserve">Республика Беларусь, Минская область, 220013, г. Минск, пр-т. Независимости 64</w:t>
            </w:r>
            <w:br/>
            <w:r>
              <w:rPr/>
              <w:t xml:space="preserve">100683641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Ломаско Инна Александровна, +375172703931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6415223.83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автоматических иммунохимических анализаторах серии i, производства Abbott Laboratories</w:t>
            </w:r>
          </w:p>
        </w:tc>
        <w:tc>
          <w:tcPr>
            <w:tcW w:w="5100" w:type="dxa"/>
            <w:shd w:val="clear" w:fill="fdf5e8"/>
          </w:tcPr>
          <w:p>
            <w:pPr>
              <w:ind w:left="113.472" w:right="113.472"/>
              <w:spacing w:before="120" w:after="120"/>
            </w:pPr>
            <w:r>
              <w:rPr/>
              <w:t xml:space="preserve">84 637 ,</w:t>
            </w:r>
            <w:br/>
            <w:r>
              <w:rPr/>
              <w:t xml:space="preserve">850,296.18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Контрольные материалы, реагенты и калибраторы для работы на автоматическом биохимическом анализаторе Architect c8000</w:t>
            </w:r>
          </w:p>
        </w:tc>
        <w:tc>
          <w:tcPr>
            <w:tcW w:w="5100" w:type="dxa"/>
            <w:shd w:val="clear" w:fill="fdf5e8"/>
          </w:tcPr>
          <w:p>
            <w:pPr>
              <w:ind w:left="113.472" w:right="113.472"/>
              <w:spacing w:before="120" w:after="120"/>
            </w:pPr>
            <w:r>
              <w:rPr/>
              <w:t xml:space="preserve">493 794 ,</w:t>
            </w:r>
            <w:br/>
            <w:r>
              <w:rPr/>
              <w:t xml:space="preserve">957,640.28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Расходные материалы для автоматического биохимического анализатора Architect c8000</w:t>
            </w:r>
          </w:p>
        </w:tc>
        <w:tc>
          <w:tcPr>
            <w:tcW w:w="5100" w:type="dxa"/>
            <w:shd w:val="clear" w:fill="fdf5e8"/>
          </w:tcPr>
          <w:p>
            <w:pPr>
              <w:ind w:left="113.472" w:right="113.472"/>
              <w:spacing w:before="120" w:after="120"/>
            </w:pPr>
            <w:r>
              <w:rPr/>
              <w:t xml:space="preserve">2 025 ,</w:t>
            </w:r>
            <w:br/>
            <w:r>
              <w:rPr/>
              <w:t xml:space="preserve">44,922.06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Реагенты и контрольные материалы для работы на гематологическом анализаторе CELL-DYN RUBY, производства Abbott Laboratories, США.</w:t>
            </w:r>
          </w:p>
        </w:tc>
        <w:tc>
          <w:tcPr>
            <w:tcW w:w="5100" w:type="dxa"/>
            <w:shd w:val="clear" w:fill="fdf5e8"/>
          </w:tcPr>
          <w:p>
            <w:pPr>
              <w:ind w:left="113.472" w:right="113.472"/>
              <w:spacing w:before="120" w:after="120"/>
            </w:pPr>
            <w:r>
              <w:rPr/>
              <w:t xml:space="preserve">585 ,</w:t>
            </w:r>
            <w:br/>
            <w:r>
              <w:rPr/>
              <w:t xml:space="preserve">33,406.67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Реагенты и контрольные материалы для работы на гематологическом анализаторе CELL-DYN Emerald, производства Abbott Laboratories, США.</w:t>
            </w:r>
          </w:p>
        </w:tc>
        <w:tc>
          <w:tcPr>
            <w:tcW w:w="5100" w:type="dxa"/>
            <w:shd w:val="clear" w:fill="fdf5e8"/>
          </w:tcPr>
          <w:p>
            <w:pPr>
              <w:ind w:left="113.472" w:right="113.472"/>
              <w:spacing w:before="120" w:after="120"/>
            </w:pPr>
            <w:r>
              <w:rPr/>
              <w:t xml:space="preserve">372 ,</w:t>
            </w:r>
            <w:br/>
            <w:r>
              <w:rPr/>
              <w:t xml:space="preserve">66,795.77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Расходные материалы, реагенты для работы на автоматическом иммунохемилюминесцентном анализаторе «PATHFAST» </w:t>
            </w:r>
          </w:p>
        </w:tc>
        <w:tc>
          <w:tcPr>
            <w:tcW w:w="5100" w:type="dxa"/>
            <w:shd w:val="clear" w:fill="fdf5e8"/>
          </w:tcPr>
          <w:p>
            <w:pPr>
              <w:ind w:left="113.472" w:right="113.472"/>
              <w:spacing w:before="120" w:after="120"/>
            </w:pPr>
            <w:r>
              <w:rPr/>
              <w:t xml:space="preserve">18 279 ,</w:t>
            </w:r>
            <w:br/>
            <w:r>
              <w:rPr/>
              <w:t xml:space="preserve">417,663.44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Контрольные материалы  для проведения контроля качества на автоматическом иммунохемилюминесцентном анализаторе «PATHFAST» </w:t>
            </w:r>
          </w:p>
        </w:tc>
        <w:tc>
          <w:tcPr>
            <w:tcW w:w="5100" w:type="dxa"/>
            <w:shd w:val="clear" w:fill="fdf5e8"/>
          </w:tcPr>
          <w:p>
            <w:pPr>
              <w:ind w:left="113.472" w:right="113.472"/>
              <w:spacing w:before="120" w:after="120"/>
            </w:pPr>
            <w:r>
              <w:rPr/>
              <w:t xml:space="preserve">63 ,</w:t>
            </w:r>
            <w:br/>
            <w:r>
              <w:rPr/>
              <w:t xml:space="preserve">5,846.07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Реагенты, калибраторы и контрольные материалы для работы на автоматическом биохимическом анализаторе AU5800 производства компании «BeckmanCoulter» (США).</w:t>
            </w:r>
          </w:p>
        </w:tc>
        <w:tc>
          <w:tcPr>
            <w:tcW w:w="5100" w:type="dxa"/>
            <w:shd w:val="clear" w:fill="fdf5e8"/>
          </w:tcPr>
          <w:p>
            <w:pPr>
              <w:ind w:left="113.472" w:right="113.472"/>
              <w:spacing w:before="120" w:after="120"/>
            </w:pPr>
            <w:r>
              <w:rPr/>
              <w:t xml:space="preserve">677 501 ,</w:t>
            </w:r>
            <w:br/>
            <w:r>
              <w:rPr/>
              <w:t xml:space="preserve">627,237.97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Расходные материалы для ионселективного модуля автоматического биохимического анализатора AU5800 производства компании «BeckmanCoulter» </w:t>
            </w:r>
          </w:p>
        </w:tc>
        <w:tc>
          <w:tcPr>
            <w:tcW w:w="5100" w:type="dxa"/>
            <w:shd w:val="clear" w:fill="fdf5e8"/>
          </w:tcPr>
          <w:p>
            <w:pPr>
              <w:ind w:left="113.472" w:right="113.472"/>
              <w:spacing w:before="120" w:after="120"/>
            </w:pPr>
            <w:r>
              <w:rPr/>
              <w:t xml:space="preserve">94 ,</w:t>
            </w:r>
            <w:br/>
            <w:r>
              <w:rPr/>
              <w:t xml:space="preserve">7,563.20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Расходные материалы для работы на автоматическом биохимическом анализаторе AU5800 производства компании «BeckmanCoulter» (США).</w:t>
            </w:r>
          </w:p>
        </w:tc>
        <w:tc>
          <w:tcPr>
            <w:tcW w:w="5100" w:type="dxa"/>
            <w:shd w:val="clear" w:fill="fdf5e8"/>
          </w:tcPr>
          <w:p>
            <w:pPr>
              <w:ind w:left="113.472" w:right="113.472"/>
              <w:spacing w:before="120" w:after="120"/>
            </w:pPr>
            <w:r>
              <w:rPr/>
              <w:t xml:space="preserve">8 ,</w:t>
            </w:r>
            <w:br/>
            <w:r>
              <w:rPr/>
              <w:t xml:space="preserve">75,336.90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Реагенты, калибраторы и контроли для работы на автоматическом иммунохимическом анализаторе «Cobas e 411» производства компании «RocheDiagnosticsGmbH» (Германия)</w:t>
            </w:r>
          </w:p>
        </w:tc>
        <w:tc>
          <w:tcPr>
            <w:tcW w:w="5100" w:type="dxa"/>
            <w:shd w:val="clear" w:fill="fdf5e8"/>
          </w:tcPr>
          <w:p>
            <w:pPr>
              <w:ind w:left="113.472" w:right="113.472"/>
              <w:spacing w:before="120" w:after="120"/>
            </w:pPr>
            <w:r>
              <w:rPr/>
              <w:t xml:space="preserve">5 152 ,</w:t>
            </w:r>
            <w:br/>
            <w:r>
              <w:rPr/>
              <w:t xml:space="preserve">111,533.45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Расходные материалы для работы на автоматическом иммунохимическом анализаторе «Cobas e 411» производства компании «RocheDiagnosticsGmbH» (Германия) </w:t>
            </w:r>
          </w:p>
        </w:tc>
        <w:tc>
          <w:tcPr>
            <w:tcW w:w="5100" w:type="dxa"/>
            <w:shd w:val="clear" w:fill="fdf5e8"/>
          </w:tcPr>
          <w:p>
            <w:pPr>
              <w:ind w:left="113.472" w:right="113.472"/>
              <w:spacing w:before="120" w:after="120"/>
            </w:pPr>
            <w:r>
              <w:rPr/>
              <w:t xml:space="preserve">30 ,</w:t>
            </w:r>
            <w:br/>
            <w:r>
              <w:rPr/>
              <w:t xml:space="preserve">4,061.82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Реагенты, расходные и контрольные материалы для работы на системе клеточного анализа UniCell DxH 800, Beckman Coulter, США.</w:t>
            </w:r>
          </w:p>
        </w:tc>
        <w:tc>
          <w:tcPr>
            <w:tcW w:w="5100" w:type="dxa"/>
            <w:shd w:val="clear" w:fill="fdf5e8"/>
          </w:tcPr>
          <w:p>
            <w:pPr>
              <w:ind w:left="113.472" w:right="113.472"/>
              <w:spacing w:before="120" w:after="120"/>
            </w:pPr>
            <w:r>
              <w:rPr/>
              <w:t xml:space="preserve">776 ,</w:t>
            </w:r>
            <w:br/>
            <w:r>
              <w:rPr/>
              <w:t xml:space="preserve">55,346.92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Расходные материалы, реагенты и контрольные материал для работы на автоматических анализаторахACL TOP-500 и ACL TOP-750</w:t>
            </w:r>
          </w:p>
        </w:tc>
        <w:tc>
          <w:tcPr>
            <w:tcW w:w="5100" w:type="dxa"/>
            <w:shd w:val="clear" w:fill="fdf5e8"/>
          </w:tcPr>
          <w:p>
            <w:pPr>
              <w:ind w:left="113.472" w:right="113.472"/>
              <w:spacing w:before="120" w:after="120"/>
            </w:pPr>
            <w:r>
              <w:rPr/>
              <w:t xml:space="preserve">178 364 ,</w:t>
            </w:r>
            <w:br/>
            <w:r>
              <w:rPr/>
              <w:t xml:space="preserve">787,917.62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КОС и электролитов GemPremier 3500	</w:t>
            </w:r>
          </w:p>
        </w:tc>
        <w:tc>
          <w:tcPr>
            <w:tcW w:w="5100" w:type="dxa"/>
            <w:shd w:val="clear" w:fill="fdf5e8"/>
          </w:tcPr>
          <w:p>
            <w:pPr>
              <w:ind w:left="113.472" w:right="113.472"/>
              <w:spacing w:before="120" w:after="120"/>
            </w:pPr>
            <w:r>
              <w:rPr/>
              <w:t xml:space="preserve">7 500 ,</w:t>
            </w:r>
            <w:br/>
            <w:r>
              <w:rPr/>
              <w:t xml:space="preserve">195,787.37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газов крови и электролитов ABL 800 Flex производства Radiometer (Дания)</w:t>
            </w:r>
          </w:p>
        </w:tc>
        <w:tc>
          <w:tcPr>
            <w:tcW w:w="5100" w:type="dxa"/>
            <w:shd w:val="clear" w:fill="fdf5e8"/>
          </w:tcPr>
          <w:p>
            <w:pPr>
              <w:ind w:left="113.472" w:right="113.472"/>
              <w:spacing w:before="120" w:after="120"/>
            </w:pPr>
            <w:r>
              <w:rPr/>
              <w:t xml:space="preserve">180 ,</w:t>
            </w:r>
            <w:br/>
            <w:r>
              <w:rPr/>
              <w:t xml:space="preserve">346,617.06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гликированного гемоглобина «HLC-723G8» производства TosohCorp (Япония).</w:t>
            </w:r>
          </w:p>
        </w:tc>
        <w:tc>
          <w:tcPr>
            <w:tcW w:w="5100" w:type="dxa"/>
            <w:shd w:val="clear" w:fill="fdf5e8"/>
          </w:tcPr>
          <w:p>
            <w:pPr>
              <w:ind w:left="113.472" w:right="113.472"/>
              <w:spacing w:before="120" w:after="120"/>
            </w:pPr>
            <w:r>
              <w:rPr/>
              <w:t xml:space="preserve">480 ,</w:t>
            </w:r>
            <w:br/>
            <w:r>
              <w:rPr/>
              <w:t xml:space="preserve">124,681.69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мочи UriSCAN SUPER + производства YD Diagnostics</w:t>
            </w:r>
          </w:p>
        </w:tc>
        <w:tc>
          <w:tcPr>
            <w:tcW w:w="5100" w:type="dxa"/>
            <w:shd w:val="clear" w:fill="fdf5e8"/>
          </w:tcPr>
          <w:p>
            <w:pPr>
              <w:ind w:left="113.472" w:right="113.472"/>
              <w:spacing w:before="120" w:after="120"/>
            </w:pPr>
            <w:r>
              <w:rPr/>
              <w:t xml:space="preserve">9 600 ,</w:t>
            </w:r>
            <w:br/>
            <w:r>
              <w:rPr/>
              <w:t xml:space="preserve">20,451.64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анализаторе глюкозы/лактата модель «Ecomatic» производства компании Care Diagnostica., Германия.</w:t>
            </w:r>
          </w:p>
        </w:tc>
        <w:tc>
          <w:tcPr>
            <w:tcW w:w="5100" w:type="dxa"/>
            <w:shd w:val="clear" w:fill="fdf5e8"/>
          </w:tcPr>
          <w:p>
            <w:pPr>
              <w:ind w:left="113.472" w:right="113.472"/>
              <w:spacing w:before="120" w:after="120"/>
            </w:pPr>
            <w:r>
              <w:rPr/>
              <w:t xml:space="preserve">37 426 ,</w:t>
            </w:r>
            <w:br/>
            <w:r>
              <w:rPr/>
              <w:t xml:space="preserve">26,220.92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автоматическом анализаторе глюкозы и лактата «BIOSEN» производства «EKF diagnostic»</w:t>
            </w:r>
          </w:p>
        </w:tc>
        <w:tc>
          <w:tcPr>
            <w:tcW w:w="5100" w:type="dxa"/>
            <w:shd w:val="clear" w:fill="fdf5e8"/>
          </w:tcPr>
          <w:p>
            <w:pPr>
              <w:ind w:left="113.472" w:right="113.472"/>
              <w:spacing w:before="120" w:after="120"/>
            </w:pPr>
            <w:r>
              <w:rPr/>
              <w:t xml:space="preserve">50 116 ,</w:t>
            </w:r>
            <w:br/>
            <w:r>
              <w:rPr/>
              <w:t xml:space="preserve">122,030.56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Реагенты и расходные материалы для автоматической станции анализа мочи производства Sysmex Corporation (включает анализатор осадка мочи UF-4000, анализатор физико-химических свойств UC-3500).</w:t>
            </w:r>
          </w:p>
        </w:tc>
        <w:tc>
          <w:tcPr>
            <w:tcW w:w="5100" w:type="dxa"/>
            <w:shd w:val="clear" w:fill="fdf5e8"/>
          </w:tcPr>
          <w:p>
            <w:pPr>
              <w:ind w:left="113.472" w:right="113.472"/>
              <w:spacing w:before="120" w:after="120"/>
            </w:pPr>
            <w:r>
              <w:rPr/>
              <w:t xml:space="preserve">95 ,</w:t>
            </w:r>
            <w:br/>
            <w:r>
              <w:rPr/>
              <w:t xml:space="preserve">127,483.07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Наборы для экспресс-анализа мочи для работы на автоматическом анализаторе мочи DUS R-300 производства DFI Co., Ltd, (Республика Корея) </w:t>
            </w:r>
          </w:p>
        </w:tc>
        <w:tc>
          <w:tcPr>
            <w:tcW w:w="5100" w:type="dxa"/>
            <w:shd w:val="clear" w:fill="fdf5e8"/>
          </w:tcPr>
          <w:p>
            <w:pPr>
              <w:ind w:left="113.472" w:right="113.472"/>
              <w:spacing w:before="120" w:after="120"/>
            </w:pPr>
            <w:r>
              <w:rPr/>
              <w:t xml:space="preserve">4 090 ,</w:t>
            </w:r>
            <w:br/>
            <w:r>
              <w:rPr/>
              <w:t xml:space="preserve">2,041.20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Реагенты для качественного иммунохроматографического выявления антигена  SARS-COV-2</w:t>
            </w:r>
          </w:p>
        </w:tc>
        <w:tc>
          <w:tcPr>
            <w:tcW w:w="5100" w:type="dxa"/>
            <w:shd w:val="clear" w:fill="fdf5e8"/>
          </w:tcPr>
          <w:p>
            <w:pPr>
              <w:ind w:left="113.472" w:right="113.472"/>
              <w:spacing w:before="120" w:after="120"/>
            </w:pPr>
            <w:r>
              <w:rPr/>
              <w:t xml:space="preserve">900 ,</w:t>
            </w:r>
            <w:br/>
            <w:r>
              <w:rPr/>
              <w:t xml:space="preserve">4,158.00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Наборы для экспресс-анализа на ВИЧ</w:t>
            </w:r>
          </w:p>
        </w:tc>
        <w:tc>
          <w:tcPr>
            <w:tcW w:w="5100" w:type="dxa"/>
            <w:shd w:val="clear" w:fill="fdf5e8"/>
          </w:tcPr>
          <w:p>
            <w:pPr>
              <w:ind w:left="113.472" w:right="113.472"/>
              <w:spacing w:before="120" w:after="120"/>
            </w:pPr>
            <w:r>
              <w:rPr/>
              <w:t xml:space="preserve">600 ,</w:t>
            </w:r>
            <w:br/>
            <w:r>
              <w:rPr/>
              <w:t xml:space="preserve">2,640.00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Реагенты, контрольные, калибровочные и расходные материалы для иммунохимических исследований (совместимость с автоматическим хемилюминесцентным иммуноанализатором iFlash 1800-А (SHENZHEN YHLO BIOTECH CO., LTD, Китай).	</w:t>
            </w:r>
          </w:p>
        </w:tc>
        <w:tc>
          <w:tcPr>
            <w:tcW w:w="5100" w:type="dxa"/>
            <w:shd w:val="clear" w:fill="fdf5e8"/>
          </w:tcPr>
          <w:p>
            <w:pPr>
              <w:ind w:left="113.472" w:right="113.472"/>
              <w:spacing w:before="120" w:after="120"/>
            </w:pPr>
            <w:r>
              <w:rPr/>
              <w:t xml:space="preserve">566 ,</w:t>
            </w:r>
            <w:br/>
            <w:r>
              <w:rPr/>
              <w:t xml:space="preserve">566,507.48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экспресс анализаторе мониторинга терапии антиагрегантами VerifyNow производства Accumetrics США </w:t>
            </w:r>
          </w:p>
        </w:tc>
        <w:tc>
          <w:tcPr>
            <w:tcW w:w="5100" w:type="dxa"/>
            <w:shd w:val="clear" w:fill="fdf5e8"/>
          </w:tcPr>
          <w:p>
            <w:pPr>
              <w:ind w:left="113.472" w:right="113.472"/>
              <w:spacing w:before="120" w:after="120"/>
            </w:pPr>
            <w:r>
              <w:rPr/>
              <w:t xml:space="preserve">200 ,</w:t>
            </w:r>
            <w:br/>
            <w:r>
              <w:rPr/>
              <w:t xml:space="preserve">14,657.19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системе для определения микроциркуляции крови Hemochron производства Accriva США </w:t>
            </w:r>
          </w:p>
        </w:tc>
        <w:tc>
          <w:tcPr>
            <w:tcW w:w="5100" w:type="dxa"/>
            <w:shd w:val="clear" w:fill="fdf5e8"/>
          </w:tcPr>
          <w:p>
            <w:pPr>
              <w:ind w:left="113.472" w:right="113.472"/>
              <w:spacing w:before="120" w:after="120"/>
            </w:pPr>
            <w:r>
              <w:rPr/>
              <w:t xml:space="preserve">22 ,</w:t>
            </w:r>
            <w:br/>
            <w:r>
              <w:rPr/>
              <w:t xml:space="preserve">1,797.15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Расходные материалы, реагенты и контрольные материалы для работы на тромбоэластографе RotemDelta, производства TEM INNOVATIONS GMBH, Германия </w:t>
            </w:r>
          </w:p>
        </w:tc>
        <w:tc>
          <w:tcPr>
            <w:tcW w:w="5100" w:type="dxa"/>
            <w:shd w:val="clear" w:fill="fdf5e8"/>
          </w:tcPr>
          <w:p>
            <w:pPr>
              <w:ind w:left="113.472" w:right="113.472"/>
              <w:spacing w:before="120" w:after="120"/>
            </w:pPr>
            <w:r>
              <w:rPr/>
              <w:t xml:space="preserve">8 040 ,</w:t>
            </w:r>
            <w:br/>
            <w:r>
              <w:rPr/>
              <w:t xml:space="preserve">231,301.14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Реагенты и расходные материалы к анализатору диагностики аутоиммунной патологии для работы на автоматическом анализаторе диагностики аутоиммунной патологии «ALEGRIA»</w:t>
            </w:r>
          </w:p>
        </w:tc>
        <w:tc>
          <w:tcPr>
            <w:tcW w:w="5100" w:type="dxa"/>
            <w:shd w:val="clear" w:fill="fdf5e8"/>
          </w:tcPr>
          <w:p>
            <w:pPr>
              <w:ind w:left="113.472" w:right="113.472"/>
              <w:spacing w:before="120" w:after="120"/>
            </w:pPr>
            <w:r>
              <w:rPr/>
              <w:t xml:space="preserve">4 392 ,</w:t>
            </w:r>
            <w:br/>
            <w:r>
              <w:rPr/>
              <w:t xml:space="preserve">141,146.93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Реагенты и расходные материалы к автоматическому иммуноанализатору NAISSA, производства NeoMedica d.o.o., Сербия.</w:t>
            </w:r>
          </w:p>
        </w:tc>
        <w:tc>
          <w:tcPr>
            <w:tcW w:w="5100" w:type="dxa"/>
            <w:shd w:val="clear" w:fill="fdf5e8"/>
          </w:tcPr>
          <w:p>
            <w:pPr>
              <w:ind w:left="113.472" w:right="113.472"/>
              <w:spacing w:before="120" w:after="120"/>
            </w:pPr>
            <w:r>
              <w:rPr/>
              <w:t xml:space="preserve">3 976 ,</w:t>
            </w:r>
            <w:br/>
            <w:r>
              <w:rPr/>
              <w:t xml:space="preserve">79,430.44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Комплект реагентов (гелевых карт и расходных материалов) для иммуногематологических исследований на оборудовании производства «DiaPro», Турция.</w:t>
            </w:r>
          </w:p>
        </w:tc>
        <w:tc>
          <w:tcPr>
            <w:tcW w:w="5100" w:type="dxa"/>
            <w:shd w:val="clear" w:fill="fdf5e8"/>
          </w:tcPr>
          <w:p>
            <w:pPr>
              <w:ind w:left="113.472" w:right="113.472"/>
              <w:spacing w:before="120" w:after="120"/>
            </w:pPr>
            <w:r>
              <w:rPr/>
              <w:t xml:space="preserve">17 686 ,</w:t>
            </w:r>
            <w:br/>
            <w:r>
              <w:rPr/>
              <w:t xml:space="preserve">185,724.00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Реагенты и контрольные материалы для автоматического гематологического анализатора XN-350 «Sysmex Corporation», Япония</w:t>
            </w:r>
          </w:p>
        </w:tc>
        <w:tc>
          <w:tcPr>
            <w:tcW w:w="5100" w:type="dxa"/>
            <w:shd w:val="clear" w:fill="fdf5e8"/>
          </w:tcPr>
          <w:p>
            <w:pPr>
              <w:ind w:left="113.472" w:right="113.472"/>
              <w:spacing w:before="120" w:after="120"/>
            </w:pPr>
            <w:r>
              <w:rPr/>
              <w:t xml:space="preserve">108 ,</w:t>
            </w:r>
            <w:br/>
            <w:r>
              <w:rPr/>
              <w:t xml:space="preserve">58,314.01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Реагенты и контрольные материалы для анализатора СОЭ iSED, производства ALCOR Scientific Inc., США</w:t>
            </w:r>
          </w:p>
        </w:tc>
        <w:tc>
          <w:tcPr>
            <w:tcW w:w="5100" w:type="dxa"/>
            <w:shd w:val="clear" w:fill="fdf5e8"/>
          </w:tcPr>
          <w:p>
            <w:pPr>
              <w:ind w:left="113.472" w:right="113.472"/>
              <w:spacing w:before="120" w:after="120"/>
            </w:pPr>
            <w:r>
              <w:rPr/>
              <w:t xml:space="preserve">150 ,</w:t>
            </w:r>
            <w:br/>
            <w:r>
              <w:rPr/>
              <w:t xml:space="preserve">81,614.10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Комплект реагентов (гелевых карт и расходных материалов) для иммуногематологических исследований на автоматическом анализаторе</w:t>
            </w:r>
          </w:p>
        </w:tc>
        <w:tc>
          <w:tcPr>
            <w:tcW w:w="5100" w:type="dxa"/>
            <w:shd w:val="clear" w:fill="fdf5e8"/>
          </w:tcPr>
          <w:p>
            <w:pPr>
              <w:ind w:left="113.472" w:right="113.472"/>
              <w:spacing w:before="120" w:after="120"/>
            </w:pPr>
            <w:r>
              <w:rPr/>
              <w:t xml:space="preserve">7 102 ,</w:t>
            </w:r>
            <w:br/>
            <w:r>
              <w:rPr/>
              <w:t xml:space="preserve">37,051.53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220013, г. Минск, пр-т. Независимости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20.59.52.100</w:t>
            </w:r>
          </w:p>
        </w:tc>
      </w:tr>
    </w:tbl>
    <w:p/>
    <w:p>
      <w:pPr>
        <w:ind w:left="113.472" w:right="113.472"/>
        <w:spacing w:before="120" w:after="120"/>
      </w:pPr>
      <w:r>
        <w:rPr>
          <w:b w:val="1"/>
          <w:bCs w:val="1"/>
        </w:rPr>
        <w:t xml:space="preserve">Процедура закупки № auc0002328308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Медицинские исследования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Реагенты и расходные материалы для HLA -генотипирования методом секвенирования нового поколения (NGS)</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Гурницкая Марина Викторовна, +375291300835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3643857.25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Реагенты и расходные материалы для HLA -генотипирования методом секвенирования нового поколения (NGS)</w:t>
            </w:r>
          </w:p>
        </w:tc>
        <w:tc>
          <w:tcPr>
            <w:tcW w:w="5100" w:type="dxa"/>
            <w:shd w:val="clear" w:fill="fdf5e8"/>
          </w:tcPr>
          <w:p>
            <w:pPr>
              <w:ind w:left="113.472" w:right="113.472"/>
              <w:spacing w:before="120" w:after="120"/>
            </w:pPr>
            <w:r>
              <w:rPr/>
              <w:t xml:space="preserve">2 ,</w:t>
            </w:r>
            <w:br/>
            <w:r>
              <w:rPr/>
              <w:t xml:space="preserve">3,643,857.25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21.10.60.600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auc0002318093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Детское питание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услуг столовых и буфетов учреждений образования) (март-май 2025 г.) (УНК-036, УНК-037)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Чалей Лариса Владимировна, +375292291987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4941865.41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услуг столовых и буфетов учреждений образования (март-май 2025) (УНК-037), Закупка услуг столовых и буфетов учреждений образования (март-май 2025) (УНК-036)</w:t>
            </w:r>
          </w:p>
        </w:tc>
        <w:tc>
          <w:tcPr>
            <w:tcW w:w="5100" w:type="dxa"/>
            <w:shd w:val="clear" w:fill="fdf5e8"/>
          </w:tcPr>
          <w:p>
            <w:pPr>
              <w:ind w:left="113.472" w:right="113.472"/>
              <w:spacing w:before="120" w:after="120"/>
            </w:pPr>
            <w:r>
              <w:rPr/>
              <w:t xml:space="preserve">2 ,</w:t>
            </w:r>
            <w:br/>
            <w:r>
              <w:rPr/>
              <w:t xml:space="preserve">4,941,865.41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Учреждения управлений согласно разнарядке (Приложение 1 к договору)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auc0002315441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обучающихся в столовой (буфете) учреждений образования отдела по образованию администрации Ленинского района г.Могилева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г.Могилев, ул.Первомайская,28а</w:t>
            </w:r>
            <w:br/>
            <w:r>
              <w:rPr/>
              <w:t xml:space="preserve">791233167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Писарева Светлана Сергеевна +375222737270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3284610.74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№1 г.Могилева"</w:t>
            </w:r>
          </w:p>
        </w:tc>
        <w:tc>
          <w:tcPr>
            <w:tcW w:w="5100" w:type="dxa"/>
            <w:shd w:val="clear" w:fill="fdf5e8"/>
          </w:tcPr>
          <w:p>
            <w:pPr>
              <w:ind w:left="113.472" w:right="113.472"/>
              <w:spacing w:before="120" w:after="120"/>
            </w:pPr>
            <w:r>
              <w:rPr/>
              <w:t xml:space="preserve">1 ,</w:t>
            </w:r>
            <w:br/>
            <w:r>
              <w:rPr/>
              <w:t xml:space="preserve">84,000.00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 г.Могилева"</w:t>
            </w:r>
          </w:p>
        </w:tc>
        <w:tc>
          <w:tcPr>
            <w:tcW w:w="5100" w:type="dxa"/>
            <w:shd w:val="clear" w:fill="fdf5e8"/>
          </w:tcPr>
          <w:p>
            <w:pPr>
              <w:ind w:left="113.472" w:right="113.472"/>
              <w:spacing w:before="120" w:after="120"/>
            </w:pPr>
            <w:r>
              <w:rPr/>
              <w:t xml:space="preserve">1 ,</w:t>
            </w:r>
            <w:br/>
            <w:r>
              <w:rPr/>
              <w:t xml:space="preserve">133,000.00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№4 г.Могилева"</w:t>
            </w:r>
          </w:p>
        </w:tc>
        <w:tc>
          <w:tcPr>
            <w:tcW w:w="5100" w:type="dxa"/>
            <w:shd w:val="clear" w:fill="fdf5e8"/>
          </w:tcPr>
          <w:p>
            <w:pPr>
              <w:ind w:left="113.472" w:right="113.472"/>
              <w:spacing w:before="120" w:after="120"/>
            </w:pPr>
            <w:r>
              <w:rPr/>
              <w:t xml:space="preserve">1 ,</w:t>
            </w:r>
            <w:br/>
            <w:r>
              <w:rPr/>
              <w:t xml:space="preserve">82,500.00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№8 г.Могилева"</w:t>
            </w:r>
          </w:p>
        </w:tc>
        <w:tc>
          <w:tcPr>
            <w:tcW w:w="5100" w:type="dxa"/>
            <w:shd w:val="clear" w:fill="fdf5e8"/>
          </w:tcPr>
          <w:p>
            <w:pPr>
              <w:ind w:left="113.472" w:right="113.472"/>
              <w:spacing w:before="120" w:after="120"/>
            </w:pPr>
            <w:r>
              <w:rPr/>
              <w:t xml:space="preserve">1 ,</w:t>
            </w:r>
            <w:br/>
            <w:r>
              <w:rPr/>
              <w:t xml:space="preserve">152,000.00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№9 г.Могилева"</w:t>
            </w:r>
          </w:p>
        </w:tc>
        <w:tc>
          <w:tcPr>
            <w:tcW w:w="5100" w:type="dxa"/>
            <w:shd w:val="clear" w:fill="fdf5e8"/>
          </w:tcPr>
          <w:p>
            <w:pPr>
              <w:ind w:left="113.472" w:right="113.472"/>
              <w:spacing w:before="120" w:after="120"/>
            </w:pPr>
            <w:r>
              <w:rPr/>
              <w:t xml:space="preserve">1 ,</w:t>
            </w:r>
            <w:br/>
            <w:r>
              <w:rPr/>
              <w:t xml:space="preserve">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№11 г.Могилева им.М.Т.Романова"</w:t>
            </w:r>
          </w:p>
        </w:tc>
        <w:tc>
          <w:tcPr>
            <w:tcW w:w="5100" w:type="dxa"/>
            <w:shd w:val="clear" w:fill="fdf5e8"/>
          </w:tcPr>
          <w:p>
            <w:pPr>
              <w:ind w:left="113.472" w:right="113.472"/>
              <w:spacing w:before="120" w:after="120"/>
            </w:pPr>
            <w:r>
              <w:rPr/>
              <w:t xml:space="preserve">1 ,</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№19 г.Могилева им. М.Ф.Сафонова"</w:t>
            </w:r>
          </w:p>
        </w:tc>
        <w:tc>
          <w:tcPr>
            <w:tcW w:w="5100" w:type="dxa"/>
            <w:shd w:val="clear" w:fill="fdf5e8"/>
          </w:tcPr>
          <w:p>
            <w:pPr>
              <w:ind w:left="113.472" w:right="113.472"/>
              <w:spacing w:before="120" w:after="120"/>
            </w:pPr>
            <w:r>
              <w:rPr/>
              <w:t xml:space="preserve">1 ,</w:t>
            </w:r>
            <w:br/>
            <w:r>
              <w:rPr/>
              <w:t xml:space="preserve">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№21 г.Могилева"</w:t>
            </w:r>
          </w:p>
        </w:tc>
        <w:tc>
          <w:tcPr>
            <w:tcW w:w="5100" w:type="dxa"/>
            <w:shd w:val="clear" w:fill="fdf5e8"/>
          </w:tcPr>
          <w:p>
            <w:pPr>
              <w:ind w:left="113.472" w:right="113.472"/>
              <w:spacing w:before="120" w:after="120"/>
            </w:pPr>
            <w:r>
              <w:rPr/>
              <w:t xml:space="preserve">1 ,</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№22 г.Могилева"</w:t>
            </w:r>
          </w:p>
        </w:tc>
        <w:tc>
          <w:tcPr>
            <w:tcW w:w="5100" w:type="dxa"/>
            <w:shd w:val="clear" w:fill="fdf5e8"/>
          </w:tcPr>
          <w:p>
            <w:pPr>
              <w:ind w:left="113.472" w:right="113.472"/>
              <w:spacing w:before="120" w:after="120"/>
            </w:pPr>
            <w:r>
              <w:rPr/>
              <w:t xml:space="preserve">1 ,</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№23 г.Могилева"</w:t>
            </w:r>
          </w:p>
        </w:tc>
        <w:tc>
          <w:tcPr>
            <w:tcW w:w="5100" w:type="dxa"/>
            <w:shd w:val="clear" w:fill="fdf5e8"/>
          </w:tcPr>
          <w:p>
            <w:pPr>
              <w:ind w:left="113.472" w:right="113.472"/>
              <w:spacing w:before="120" w:after="120"/>
            </w:pPr>
            <w:r>
              <w:rPr/>
              <w:t xml:space="preserve">1 ,</w:t>
            </w:r>
            <w:br/>
            <w:r>
              <w:rPr/>
              <w:t xml:space="preserve">112,000.00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№26 г.Могилева"</w:t>
            </w:r>
          </w:p>
        </w:tc>
        <w:tc>
          <w:tcPr>
            <w:tcW w:w="5100" w:type="dxa"/>
            <w:shd w:val="clear" w:fill="fdf5e8"/>
          </w:tcPr>
          <w:p>
            <w:pPr>
              <w:ind w:left="113.472" w:right="113.472"/>
              <w:spacing w:before="120" w:after="120"/>
            </w:pPr>
            <w:r>
              <w:rPr/>
              <w:t xml:space="preserve">1 ,</w:t>
            </w:r>
            <w:br/>
            <w:r>
              <w:rPr/>
              <w:t xml:space="preserve">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№27 г.Могилева"</w:t>
            </w:r>
          </w:p>
        </w:tc>
        <w:tc>
          <w:tcPr>
            <w:tcW w:w="5100" w:type="dxa"/>
            <w:shd w:val="clear" w:fill="fdf5e8"/>
          </w:tcPr>
          <w:p>
            <w:pPr>
              <w:ind w:left="113.472" w:right="113.472"/>
              <w:spacing w:before="120" w:after="120"/>
            </w:pPr>
            <w:r>
              <w:rPr/>
              <w:t xml:space="preserve">1 ,</w:t>
            </w:r>
            <w:br/>
            <w:r>
              <w:rPr/>
              <w:t xml:space="preserve">128,000.00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№28 г.Могилева"</w:t>
            </w:r>
          </w:p>
        </w:tc>
        <w:tc>
          <w:tcPr>
            <w:tcW w:w="5100" w:type="dxa"/>
            <w:shd w:val="clear" w:fill="fdf5e8"/>
          </w:tcPr>
          <w:p>
            <w:pPr>
              <w:ind w:left="113.472" w:right="113.472"/>
              <w:spacing w:before="120" w:after="120"/>
            </w:pPr>
            <w:r>
              <w:rPr/>
              <w:t xml:space="preserve">1 ,</w:t>
            </w:r>
            <w:br/>
            <w:r>
              <w:rPr/>
              <w:t xml:space="preserve">130,000.00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№31 г.Могилева"</w:t>
            </w:r>
          </w:p>
        </w:tc>
        <w:tc>
          <w:tcPr>
            <w:tcW w:w="5100" w:type="dxa"/>
            <w:shd w:val="clear" w:fill="fdf5e8"/>
          </w:tcPr>
          <w:p>
            <w:pPr>
              <w:ind w:left="113.472" w:right="113.472"/>
              <w:spacing w:before="120" w:after="120"/>
            </w:pPr>
            <w:r>
              <w:rPr/>
              <w:t xml:space="preserve">1 ,</w:t>
            </w:r>
            <w:br/>
            <w:r>
              <w:rPr/>
              <w:t xml:space="preserve">108,000.00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№33 г.Могилева"</w:t>
            </w:r>
          </w:p>
        </w:tc>
        <w:tc>
          <w:tcPr>
            <w:tcW w:w="5100" w:type="dxa"/>
            <w:shd w:val="clear" w:fill="fdf5e8"/>
          </w:tcPr>
          <w:p>
            <w:pPr>
              <w:ind w:left="113.472" w:right="113.472"/>
              <w:spacing w:before="120" w:after="120"/>
            </w:pPr>
            <w:r>
              <w:rPr/>
              <w:t xml:space="preserve">1 ,</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№45 г.Могилева"</w:t>
            </w:r>
          </w:p>
        </w:tc>
        <w:tc>
          <w:tcPr>
            <w:tcW w:w="5100" w:type="dxa"/>
            <w:shd w:val="clear" w:fill="fdf5e8"/>
          </w:tcPr>
          <w:p>
            <w:pPr>
              <w:ind w:left="113.472" w:right="113.472"/>
              <w:spacing w:before="120" w:after="120"/>
            </w:pPr>
            <w:r>
              <w:rPr/>
              <w:t xml:space="preserve">1 ,</w:t>
            </w:r>
            <w:br/>
            <w:r>
              <w:rPr/>
              <w:t xml:space="preserve">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№24 г.Могилева К.М.Симонова"</w:t>
            </w:r>
          </w:p>
        </w:tc>
        <w:tc>
          <w:tcPr>
            <w:tcW w:w="5100" w:type="dxa"/>
            <w:shd w:val="clear" w:fill="fdf5e8"/>
          </w:tcPr>
          <w:p>
            <w:pPr>
              <w:ind w:left="113.472" w:right="113.472"/>
              <w:spacing w:before="120" w:after="120"/>
            </w:pPr>
            <w:r>
              <w:rPr/>
              <w:t xml:space="preserve">1 ,</w:t>
            </w:r>
            <w:br/>
            <w:r>
              <w:rPr/>
              <w:t xml:space="preserve">165,000.00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№12 г.Могилева"</w:t>
            </w:r>
          </w:p>
        </w:tc>
        <w:tc>
          <w:tcPr>
            <w:tcW w:w="5100" w:type="dxa"/>
            <w:shd w:val="clear" w:fill="fdf5e8"/>
          </w:tcPr>
          <w:p>
            <w:pPr>
              <w:ind w:left="113.472" w:right="113.472"/>
              <w:spacing w:before="120" w:after="120"/>
            </w:pPr>
            <w:r>
              <w:rPr/>
              <w:t xml:space="preserve">1 ,</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№15 г.Могилева"</w:t>
            </w:r>
          </w:p>
        </w:tc>
        <w:tc>
          <w:tcPr>
            <w:tcW w:w="5100" w:type="dxa"/>
            <w:shd w:val="clear" w:fill="fdf5e8"/>
          </w:tcPr>
          <w:p>
            <w:pPr>
              <w:ind w:left="113.472" w:right="113.472"/>
              <w:spacing w:before="120" w:after="120"/>
            </w:pPr>
            <w:r>
              <w:rPr/>
              <w:t xml:space="preserve">1 ,</w:t>
            </w:r>
            <w:br/>
            <w:r>
              <w:rPr/>
              <w:t xml:space="preserve">155,000.00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№25 г.Могилева"</w:t>
            </w:r>
          </w:p>
        </w:tc>
        <w:tc>
          <w:tcPr>
            <w:tcW w:w="5100" w:type="dxa"/>
            <w:shd w:val="clear" w:fill="fdf5e8"/>
          </w:tcPr>
          <w:p>
            <w:pPr>
              <w:ind w:left="113.472" w:right="113.472"/>
              <w:spacing w:before="120" w:after="120"/>
            </w:pPr>
            <w:r>
              <w:rPr/>
              <w:t xml:space="preserve">1 ,</w:t>
            </w:r>
            <w:br/>
            <w:r>
              <w:rPr/>
              <w:t xml:space="preserve">208,000.00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№35 г.Могилева им.К.Г.Владимирова"</w:t>
            </w:r>
          </w:p>
        </w:tc>
        <w:tc>
          <w:tcPr>
            <w:tcW w:w="5100" w:type="dxa"/>
            <w:shd w:val="clear" w:fill="fdf5e8"/>
          </w:tcPr>
          <w:p>
            <w:pPr>
              <w:ind w:left="113.472" w:right="113.472"/>
              <w:spacing w:before="120" w:after="120"/>
            </w:pPr>
            <w:r>
              <w:rPr/>
              <w:t xml:space="preserve">1 ,</w:t>
            </w:r>
            <w:br/>
            <w:r>
              <w:rPr/>
              <w:t xml:space="preserve">166,500.00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№40 г.Могилева"</w:t>
            </w:r>
          </w:p>
        </w:tc>
        <w:tc>
          <w:tcPr>
            <w:tcW w:w="5100" w:type="dxa"/>
            <w:shd w:val="clear" w:fill="fdf5e8"/>
          </w:tcPr>
          <w:p>
            <w:pPr>
              <w:ind w:left="113.472" w:right="113.472"/>
              <w:spacing w:before="120" w:after="120"/>
            </w:pPr>
            <w:r>
              <w:rPr/>
              <w:t xml:space="preserve">1 ,</w:t>
            </w:r>
            <w:br/>
            <w:r>
              <w:rPr/>
              <w:t xml:space="preserve">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№46 г.Могилева"</w:t>
            </w:r>
          </w:p>
        </w:tc>
        <w:tc>
          <w:tcPr>
            <w:tcW w:w="5100" w:type="dxa"/>
            <w:shd w:val="clear" w:fill="fdf5e8"/>
          </w:tcPr>
          <w:p>
            <w:pPr>
              <w:ind w:left="113.472" w:right="113.472"/>
              <w:spacing w:before="120" w:after="120"/>
            </w:pPr>
            <w:r>
              <w:rPr/>
              <w:t xml:space="preserve">1 ,</w:t>
            </w:r>
            <w:br/>
            <w:r>
              <w:rPr/>
              <w:t xml:space="preserve">270,000.00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№11 г.Могилева" (лицей №1)</w:t>
            </w:r>
          </w:p>
        </w:tc>
        <w:tc>
          <w:tcPr>
            <w:tcW w:w="5100" w:type="dxa"/>
            <w:shd w:val="clear" w:fill="fdf5e8"/>
          </w:tcPr>
          <w:p>
            <w:pPr>
              <w:ind w:left="113.472" w:right="113.472"/>
              <w:spacing w:before="120" w:after="120"/>
            </w:pPr>
            <w:r>
              <w:rPr/>
              <w:t xml:space="preserve">1 ,</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№21 г.Могилева" (лицей №3)</w:t>
            </w:r>
          </w:p>
        </w:tc>
        <w:tc>
          <w:tcPr>
            <w:tcW w:w="5100" w:type="dxa"/>
            <w:shd w:val="clear" w:fill="fdf5e8"/>
          </w:tcPr>
          <w:p>
            <w:pPr>
              <w:ind w:left="113.472" w:right="113.472"/>
              <w:spacing w:before="120" w:after="120"/>
            </w:pPr>
            <w:r>
              <w:rPr/>
              <w:t xml:space="preserve">1 ,</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услуга по организации питания обучающихся в столовой (буфете) ГУО "Средняя школа №21 г.Могилева" (ЧАЭС)</w:t>
            </w:r>
          </w:p>
        </w:tc>
        <w:tc>
          <w:tcPr>
            <w:tcW w:w="5100" w:type="dxa"/>
            <w:shd w:val="clear" w:fill="fdf5e8"/>
          </w:tcPr>
          <w:p>
            <w:pPr>
              <w:ind w:left="113.472" w:right="113.472"/>
              <w:spacing w:before="120" w:after="120"/>
            </w:pPr>
            <w:r>
              <w:rPr/>
              <w:t xml:space="preserve">1 ,</w:t>
            </w:r>
            <w:br/>
            <w:r>
              <w:rPr/>
              <w:t xml:space="preserve">610.74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auc0002325432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услуга по организации питания обучающихся в государственных учреждениях образования Партизанского района г. Минска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управления по образованию администрации Партизанского района г.Минска и подведомственных организаций"</w:t>
            </w:r>
            <w:br/>
            <w:r>
              <w:rPr/>
              <w:t xml:space="preserve">Республика Беларусь, г. Минск, 220037, г. Минск, ул. Бумажкова, 37</w:t>
            </w:r>
            <w:br/>
            <w:r>
              <w:rPr/>
              <w:t xml:space="preserve">193410358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Громыко Наталья Ивановна, +80172715938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4077000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абз. 2 - 6 и 8 - 14 п. 2 ст. 16 Закона Республики Беларусь от 13.07.2012 N 419-З «О государственных закупках товаров (работ, услуг)». Соответствие требованиям подтверждается заявлением участника по форме, установленной регламентом оператора ЭТП, а в случаях, не предусмотренных формой, установленной регламентом оператора ЭТП- заявлением Заказчику.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Постановлением Совета Министров от 07.08.2019 № 525 «Об утверждении специфических санитарно-эпидемиологических требований», Постановлением Совета Министров Республики Беларусь  от 14.10.2019 № 694 «Об организации питания обучающихся», Постановлением Министерства здравоохранения Республики Беларусь от 27.12.2012 № 206 «Об утверждении санитарных норм и правил «Требования для учреждений общего среднего образования», Постановлением Министерства здравоохранения Республики Беларусь от 26.12.2012 № 205 «Об утверждении санитарных норм и правил «Требования к оздоровительным организациям для детей»;
</w:t>
            </w:r>
            <w:br/>
            <w:r>
              <w:rPr/>
              <w:t xml:space="preserve"> обеспечивать отпуск питания по ценам, установленным для питания обучающихся учебных заведений с соблюдением Указа Президента Республики Беларусь от 25.02.2011   №72 «О некоторых вопросах регулирования цен (тарифов) в Республике Беларусь» и Инструкцией «О прядке формирования цен на продукцию общественного питания, реализуемую в учреждениях образования», утвержденной Постановлением Министерства антимонопольного регулирования и торговли Республики Беларусь от 13.08.2018 № 66;
</w:t>
            </w:r>
            <w:br/>
            <w:r>
              <w:rPr/>
              <w:t xml:space="preserve">обеспечивать соблюдение норм питания и денежных норм, в соответствии с Постановлением Совета Министров Республики Беларусь от 27.04.2013 №317 «О нормах питания и денежных нормах расходов на питание обучающихся, а также участников образовательных мероприятий из числа лиц, обучающихся в учреждениях образования»;
</w:t>
            </w:r>
            <w:br/>
            <w:r>
              <w:rPr/>
              <w:t xml:space="preserve">обеспечивать входной контроль за качеством поступающего сырья, в соответствии с Постановлением Совета Министров Республики Беларусь от 03.09.2008 № 1290 «Об утверждении положения о приемке товаров по количеству и качеству», а также обеспечивать соблюдение сроков годности и условия хранения пищевых продуктов, поступающих в учреждения образования, в соответствии с требованиями санитарно-эпидемиологического законодательства Республики Беларусь;
</w:t>
            </w:r>
            <w:br/>
            <w:r>
              <w:rPr/>
              <w:t xml:space="preserve">при передаче торгово-технологического, холодильного и весоизмерительного оборудования Ссудополучатель обязан производить техническое обслуживание (согласно инструкции по эксплуатации) и ремонт торгово-технологического, холодильного, весоизмерительного оборудования.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по организации питания обучающихся в государственных учреждениях образования Партизанского района г. Минска</w:t>
            </w:r>
          </w:p>
        </w:tc>
        <w:tc>
          <w:tcPr>
            <w:tcW w:w="5100" w:type="dxa"/>
            <w:shd w:val="clear" w:fill="fdf5e8"/>
          </w:tcPr>
          <w:p>
            <w:pPr>
              <w:ind w:left="113.472" w:right="113.472"/>
              <w:spacing w:before="120" w:after="120"/>
            </w:pPr>
            <w:r>
              <w:rPr/>
              <w:t xml:space="preserve">1 ,</w:t>
            </w:r>
            <w:br/>
            <w:r>
              <w:rPr/>
              <w:t xml:space="preserve">4,077,000.00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объекты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auc0002310602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услуги по организации питания учащихся учреждений общего среднего образования управления по образованию Барановичского горисполкома  (март-декабрь 2025 года)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обеспечения деятельности бюджетных организаций города Барановичи"</w:t>
            </w:r>
            <w:br/>
            <w:r>
              <w:rPr/>
              <w:t xml:space="preserve">Республика Беларусь, Брестская область, 225409, г. Барановичи, ул. Маяковского, 11</w:t>
            </w:r>
            <w:br/>
            <w:r>
              <w:rPr/>
              <w:t xml:space="preserve">291639946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Специалист по закупкам Счастная Надежда Павловна, 80163466712
</w:t>
            </w:r>
            <w:br/>
            <w:r>
              <w:rPr/>
              <w:t xml:space="preserve">Заместитель начальника учётно-экономического управления Карпинская Дарья Сергеевна, 80163681334 </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8400000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согласно документации к процедуре и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по организации питания учащихся учреждений общего среднего образования (образование)</w:t>
            </w:r>
          </w:p>
        </w:tc>
        <w:tc>
          <w:tcPr>
            <w:tcW w:w="5100" w:type="dxa"/>
            <w:shd w:val="clear" w:fill="fdf5e8"/>
          </w:tcPr>
          <w:p>
            <w:pPr>
              <w:ind w:left="113.472" w:right="113.472"/>
              <w:spacing w:before="120" w:after="120"/>
            </w:pPr>
            <w:r>
              <w:rPr/>
              <w:t xml:space="preserve">22 ,</w:t>
            </w:r>
            <w:br/>
            <w:r>
              <w:rPr/>
              <w:t xml:space="preserve">8,400,000.00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общего среднего образования Барановичского горисполкома (согласно приложения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auc0002318811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г. Новополоцка"</w:t>
            </w:r>
            <w:br/>
            <w:r>
              <w:rPr/>
              <w:t xml:space="preserve">Республика Беларусь, Витебская область, 211440, г. Новополоцк, ул. Молодежная, 74</w:t>
            </w:r>
            <w:br/>
            <w:r>
              <w:rPr/>
              <w:t xml:space="preserve">391777041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Енулёв Юрий Витальевич, +375214515229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3871623.15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участника требованиям п.2 ст.16 Закона РБ "О государственных закупках товаров (работ, услуг)" от 13.07.2012 №419-3 Свидетельство,  ценовое предложение.
Соответствие дополнительным требованиям, установленным приложением 1-1 к постановлению Совета Министров Республики Беларусь от 15.06.2019 N 395 (реестр договоров)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w:t>
            </w:r>
          </w:p>
        </w:tc>
        <w:tc>
          <w:tcPr>
            <w:tcW w:w="5100" w:type="dxa"/>
            <w:shd w:val="clear" w:fill="fdf5e8"/>
          </w:tcPr>
          <w:p>
            <w:pPr>
              <w:ind w:left="113.472" w:right="113.472"/>
              <w:spacing w:before="120" w:after="120"/>
            </w:pPr>
            <w:r>
              <w:rPr/>
              <w:t xml:space="preserve">0 ,</w:t>
            </w:r>
            <w:br/>
            <w:r>
              <w:rPr/>
              <w:t xml:space="preserve">3,871,623.15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образования согласно приложению №4 к заявке на проведение государственной закупки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auc0002327193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выполнения работ по объектам реконструкции мелиоративных систем в Брестской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Кондратюк Владимир Николаевич, 80162937549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6373258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мелиоративной системы «Черебасовский польдер» (система каналов М-2, М-2-1, М-2-3, М-2-5, М-2-7, М-2-9) в ОАО «Синкевичский» Лунинецкого района Брестской области»</w:t>
            </w:r>
          </w:p>
        </w:tc>
        <w:tc>
          <w:tcPr>
            <w:tcW w:w="5100" w:type="dxa"/>
            <w:shd w:val="clear" w:fill="fdf5e8"/>
          </w:tcPr>
          <w:p>
            <w:pPr>
              <w:ind w:left="113.472" w:right="113.472"/>
              <w:spacing w:before="120" w:after="120"/>
            </w:pPr>
            <w:r>
              <w:rPr/>
              <w:t xml:space="preserve">1 ,</w:t>
            </w:r>
            <w:br/>
            <w:r>
              <w:rPr/>
              <w:t xml:space="preserve">3,200,861.00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13.10.2025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Лунинецкий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«Реконструкция мелиоративных систем «Твердовка» и «Ольшанка» в ОАО «Ставокское» и мелиоративной системы «Камень-Богдановка» в ОАО «Парохонское» Пинского района Брестской области»</w:t>
            </w:r>
          </w:p>
        </w:tc>
        <w:tc>
          <w:tcPr>
            <w:tcW w:w="5100" w:type="dxa"/>
            <w:shd w:val="clear" w:fill="fdf5e8"/>
          </w:tcPr>
          <w:p>
            <w:pPr>
              <w:ind w:left="113.472" w:right="113.472"/>
              <w:spacing w:before="120" w:after="120"/>
            </w:pPr>
            <w:r>
              <w:rPr/>
              <w:t xml:space="preserve">1 ,</w:t>
            </w:r>
            <w:br/>
            <w:r>
              <w:rPr/>
              <w:t xml:space="preserve">1,452,880.00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12.09.2025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«Реконструкция мелиоративной системы «Туров-Ольгомель» в ОАО «Коротичи» Столинского района Брестской области»</w:t>
            </w:r>
          </w:p>
        </w:tc>
        <w:tc>
          <w:tcPr>
            <w:tcW w:w="5100" w:type="dxa"/>
            <w:shd w:val="clear" w:fill="fdf5e8"/>
          </w:tcPr>
          <w:p>
            <w:pPr>
              <w:ind w:left="113.472" w:right="113.472"/>
              <w:spacing w:before="120" w:after="120"/>
            </w:pPr>
            <w:r>
              <w:rPr/>
              <w:t xml:space="preserve">1 ,</w:t>
            </w:r>
            <w:br/>
            <w:r>
              <w:rPr/>
              <w:t xml:space="preserve">1,719,517.00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13.10.2025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Столинский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auc0002330923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по выбору подрядной организации для выполнения работ (услуг)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"Могилёвводстрой"</w:t>
            </w:r>
            <w:br/>
            <w:r>
              <w:rPr/>
              <w:t xml:space="preserve">Республика Беларусь, Могилевская область, 212030, г. Могилев, ул.Пионерская, 5-73</w:t>
            </w:r>
            <w:br/>
            <w:r>
              <w:rPr/>
              <w:t xml:space="preserve">700189880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Рудницкая Наталья Михайловна, +375222638806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5122004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конкурсной документации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«Волчанка» уч. Горбацевичи в ОАО «Агрокомбинат Бобруйский» Бобруйского района Могилевской области»</w:t>
            </w:r>
          </w:p>
        </w:tc>
        <w:tc>
          <w:tcPr>
            <w:tcW w:w="5100" w:type="dxa"/>
            <w:shd w:val="clear" w:fill="fdf5e8"/>
          </w:tcPr>
          <w:p>
            <w:pPr>
              <w:ind w:left="113.472" w:right="113.472"/>
              <w:spacing w:before="120" w:after="120"/>
            </w:pPr>
            <w:r>
              <w:rPr/>
              <w:t xml:space="preserve">1 ,</w:t>
            </w:r>
            <w:br/>
            <w:r>
              <w:rPr/>
              <w:t xml:space="preserve">249,840.00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«Лавы» уч. Пролетарский в филиале «Пищевик-Агро» ОАО «Красный пищевик-АгроСервис» Бобруйского  района Могилевской области»</w:t>
            </w:r>
          </w:p>
        </w:tc>
        <w:tc>
          <w:tcPr>
            <w:tcW w:w="5100" w:type="dxa"/>
            <w:shd w:val="clear" w:fill="fdf5e8"/>
          </w:tcPr>
          <w:p>
            <w:pPr>
              <w:ind w:left="113.472" w:right="113.472"/>
              <w:spacing w:before="120" w:after="120"/>
            </w:pPr>
            <w:r>
              <w:rPr/>
              <w:t xml:space="preserve">1 ,</w:t>
            </w:r>
            <w:br/>
            <w:r>
              <w:rPr/>
              <w:t xml:space="preserve">351,139.00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«Доколька» (участок 2) в ОАО «Агрофирма «Славгородский» Глусского района Могилевской области»</w:t>
            </w:r>
          </w:p>
        </w:tc>
        <w:tc>
          <w:tcPr>
            <w:tcW w:w="5100" w:type="dxa"/>
            <w:shd w:val="clear" w:fill="fdf5e8"/>
          </w:tcPr>
          <w:p>
            <w:pPr>
              <w:ind w:left="113.472" w:right="113.472"/>
              <w:spacing w:before="120" w:after="120"/>
            </w:pPr>
            <w:r>
              <w:rPr/>
              <w:t xml:space="preserve">1 ,</w:t>
            </w:r>
            <w:br/>
            <w:r>
              <w:rPr/>
              <w:t xml:space="preserve">362,352.00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«Доколька» (участок Бобровичи) в ОАО «Глусская Заря» Глусского района Могилевской области»</w:t>
            </w:r>
          </w:p>
        </w:tc>
        <w:tc>
          <w:tcPr>
            <w:tcW w:w="5100" w:type="dxa"/>
            <w:shd w:val="clear" w:fill="fdf5e8"/>
          </w:tcPr>
          <w:p>
            <w:pPr>
              <w:ind w:left="113.472" w:right="113.472"/>
              <w:spacing w:before="120" w:after="120"/>
            </w:pPr>
            <w:r>
              <w:rPr/>
              <w:t xml:space="preserve">1 ,</w:t>
            </w:r>
            <w:br/>
            <w:r>
              <w:rPr/>
              <w:t xml:space="preserve">254,959.00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«Дубовый угол» в ОАО «Маслаки» (участок 2) Горецкого района Могилевской области»</w:t>
            </w:r>
          </w:p>
        </w:tc>
        <w:tc>
          <w:tcPr>
            <w:tcW w:w="5100" w:type="dxa"/>
            <w:shd w:val="clear" w:fill="fdf5e8"/>
          </w:tcPr>
          <w:p>
            <w:pPr>
              <w:ind w:left="113.472" w:right="113.472"/>
              <w:spacing w:before="120" w:after="120"/>
            </w:pPr>
            <w:r>
              <w:rPr/>
              <w:t xml:space="preserve">1 ,</w:t>
            </w:r>
            <w:br/>
            <w:r>
              <w:rPr/>
              <w:t xml:space="preserve">310,830.00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«р. Костричка» (участок Костричи) в ОАО  «Кировский райагропромтехснаб» Кировского района Могилевской области»</w:t>
            </w:r>
          </w:p>
        </w:tc>
        <w:tc>
          <w:tcPr>
            <w:tcW w:w="5100" w:type="dxa"/>
            <w:shd w:val="clear" w:fill="fdf5e8"/>
          </w:tcPr>
          <w:p>
            <w:pPr>
              <w:ind w:left="113.472" w:right="113.472"/>
              <w:spacing w:before="120" w:after="120"/>
            </w:pPr>
            <w:r>
              <w:rPr/>
              <w:t xml:space="preserve">1 ,</w:t>
            </w:r>
            <w:br/>
            <w:r>
              <w:rPr/>
              <w:t xml:space="preserve">259,767.00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«Должанка» (уч. Вишневка) в УКСП «Совхоз «Долговский» Кличевского района Могилевской области»</w:t>
            </w:r>
          </w:p>
        </w:tc>
        <w:tc>
          <w:tcPr>
            <w:tcW w:w="5100" w:type="dxa"/>
            <w:shd w:val="clear" w:fill="fdf5e8"/>
          </w:tcPr>
          <w:p>
            <w:pPr>
              <w:ind w:left="113.472" w:right="113.472"/>
              <w:spacing w:before="120" w:after="120"/>
            </w:pPr>
            <w:r>
              <w:rPr/>
              <w:t xml:space="preserve">1 ,</w:t>
            </w:r>
            <w:br/>
            <w:r>
              <w:rPr/>
              <w:t xml:space="preserve">280,375.00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«Коренец» (участок № 2) в государственном предприятии «Добрость» Кричевского района Могилевской области»</w:t>
            </w:r>
          </w:p>
        </w:tc>
        <w:tc>
          <w:tcPr>
            <w:tcW w:w="5100" w:type="dxa"/>
            <w:shd w:val="clear" w:fill="fdf5e8"/>
          </w:tcPr>
          <w:p>
            <w:pPr>
              <w:ind w:left="113.472" w:right="113.472"/>
              <w:spacing w:before="120" w:after="120"/>
            </w:pPr>
            <w:r>
              <w:rPr/>
              <w:t xml:space="preserve">1 ,</w:t>
            </w:r>
            <w:br/>
            <w:r>
              <w:rPr/>
              <w:t xml:space="preserve">332,716.00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«Кричевский (Худобочка)»  в государственном предприятии «Добрость» Кричевского района Могилевской области»</w:t>
            </w:r>
          </w:p>
        </w:tc>
        <w:tc>
          <w:tcPr>
            <w:tcW w:w="5100" w:type="dxa"/>
            <w:shd w:val="clear" w:fill="fdf5e8"/>
          </w:tcPr>
          <w:p>
            <w:pPr>
              <w:ind w:left="113.472" w:right="113.472"/>
              <w:spacing w:before="120" w:after="120"/>
            </w:pPr>
            <w:r>
              <w:rPr/>
              <w:t xml:space="preserve">1 ,</w:t>
            </w:r>
            <w:br/>
            <w:r>
              <w:rPr/>
              <w:t xml:space="preserve">511,209.00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«Черноводка» в ОАО «Круглянская Искра» Круглянского района Могилевской области»</w:t>
            </w:r>
          </w:p>
        </w:tc>
        <w:tc>
          <w:tcPr>
            <w:tcW w:w="5100" w:type="dxa"/>
            <w:shd w:val="clear" w:fill="fdf5e8"/>
          </w:tcPr>
          <w:p>
            <w:pPr>
              <w:ind w:left="113.472" w:right="113.472"/>
              <w:spacing w:before="120" w:after="120"/>
            </w:pPr>
            <w:r>
              <w:rPr/>
              <w:t xml:space="preserve">1 ,</w:t>
            </w:r>
            <w:br/>
            <w:r>
              <w:rPr/>
              <w:t xml:space="preserve">268,090.00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«Песчанка» в ОАО «Привольный агро» Славгородского района Могилевской области»</w:t>
            </w:r>
          </w:p>
        </w:tc>
        <w:tc>
          <w:tcPr>
            <w:tcW w:w="5100" w:type="dxa"/>
            <w:shd w:val="clear" w:fill="fdf5e8"/>
          </w:tcPr>
          <w:p>
            <w:pPr>
              <w:ind w:left="113.472" w:right="113.472"/>
              <w:spacing w:before="120" w:after="120"/>
            </w:pPr>
            <w:r>
              <w:rPr/>
              <w:t xml:space="preserve">1 ,</w:t>
            </w:r>
            <w:br/>
            <w:r>
              <w:rPr/>
              <w:t xml:space="preserve">349,571.00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«Реста»  уч. Войнилы в ОАО «Головенчицы» Чаусского района Могилевской области»</w:t>
            </w:r>
          </w:p>
        </w:tc>
        <w:tc>
          <w:tcPr>
            <w:tcW w:w="5100" w:type="dxa"/>
            <w:shd w:val="clear" w:fill="fdf5e8"/>
          </w:tcPr>
          <w:p>
            <w:pPr>
              <w:ind w:left="113.472" w:right="113.472"/>
              <w:spacing w:before="120" w:after="120"/>
            </w:pPr>
            <w:r>
              <w:rPr/>
              <w:t xml:space="preserve">1 ,</w:t>
            </w:r>
            <w:br/>
            <w:r>
              <w:rPr/>
              <w:t xml:space="preserve">366,206.00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«Реста»  уч. Новоселки в ОАО «Головенчицы» Чаусского района Могилевской области»</w:t>
            </w:r>
          </w:p>
        </w:tc>
        <w:tc>
          <w:tcPr>
            <w:tcW w:w="5100" w:type="dxa"/>
            <w:shd w:val="clear" w:fill="fdf5e8"/>
          </w:tcPr>
          <w:p>
            <w:pPr>
              <w:ind w:left="113.472" w:right="113.472"/>
              <w:spacing w:before="120" w:after="120"/>
            </w:pPr>
            <w:r>
              <w:rPr/>
              <w:t xml:space="preserve">1 ,</w:t>
            </w:r>
            <w:br/>
            <w:r>
              <w:rPr/>
              <w:t xml:space="preserve">439,465.00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14.11.2025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«Белица»  д. Хацковичи в ОАО «Мирный Агро» Чаусского района Могилевской области»</w:t>
            </w:r>
          </w:p>
        </w:tc>
        <w:tc>
          <w:tcPr>
            <w:tcW w:w="5100" w:type="dxa"/>
            <w:shd w:val="clear" w:fill="fdf5e8"/>
          </w:tcPr>
          <w:p>
            <w:pPr>
              <w:ind w:left="113.472" w:right="113.472"/>
              <w:spacing w:before="120" w:after="120"/>
            </w:pPr>
            <w:r>
              <w:rPr/>
              <w:t xml:space="preserve">1 ,</w:t>
            </w:r>
            <w:br/>
            <w:r>
              <w:rPr/>
              <w:t xml:space="preserve">450,973.00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«Днепр-2» участок Шапчицы в ОАО «Фирма «Кадино» Могилевского района Могилевской области»</w:t>
            </w:r>
          </w:p>
        </w:tc>
        <w:tc>
          <w:tcPr>
            <w:tcW w:w="5100" w:type="dxa"/>
            <w:shd w:val="clear" w:fill="fdf5e8"/>
          </w:tcPr>
          <w:p>
            <w:pPr>
              <w:ind w:left="113.472" w:right="113.472"/>
              <w:spacing w:before="120" w:after="120"/>
            </w:pPr>
            <w:r>
              <w:rPr/>
              <w:t xml:space="preserve">1 ,</w:t>
            </w:r>
            <w:br/>
            <w:r>
              <w:rPr/>
              <w:t xml:space="preserve">334,512.00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14.11.2025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ул.Пионерская, 5-73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auc0002312622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работ и поставку оборудования по реконструкции объекта «Мост через р. Вилия на км 7,332 автомобильной дороги Подъезд к г. Вилейка от автомобильной дороги Р-28 Минск - Молодечно - Нарочь»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Самсонова Наталья Ивановна, +375172598507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22359708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и поставка оборудования по реконструкции объекта  «Мост через р. Вилия на км 7,332 автомобильной дороги Подъезд к г. Вилейка от автомобильной дороги Р-28 Минск - Молодечно - Нарочь»</w:t>
            </w:r>
          </w:p>
        </w:tc>
        <w:tc>
          <w:tcPr>
            <w:tcW w:w="5100" w:type="dxa"/>
            <w:shd w:val="clear" w:fill="fdf5e8"/>
          </w:tcPr>
          <w:p>
            <w:pPr>
              <w:ind w:left="113.472" w:right="113.472"/>
              <w:spacing w:before="120" w:after="120"/>
            </w:pPr>
            <w:r>
              <w:rPr/>
              <w:t xml:space="preserve">1 ,</w:t>
            </w:r>
            <w:br/>
            <w:r>
              <w:rPr/>
              <w:t xml:space="preserve">22,359,708.00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auc0002312836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работ и поставку оборудования по реконструкции объекта «Мост через р. Уша на км 60,008 автомобильной дороги Р-28 Минск - Молодечно - Нарочь»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Самсонова Наталья Ивановна, +375172598507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5950216.35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и поставка оборудования по реконструкции объекта «Мост через р. Уша на км 60,008 автомобильной дороги Р-28 Минск - Молодечно - Нарочь»</w:t>
            </w:r>
          </w:p>
        </w:tc>
        <w:tc>
          <w:tcPr>
            <w:tcW w:w="5100" w:type="dxa"/>
            <w:shd w:val="clear" w:fill="fdf5e8"/>
          </w:tcPr>
          <w:p>
            <w:pPr>
              <w:ind w:left="113.472" w:right="113.472"/>
              <w:spacing w:before="120" w:after="120"/>
            </w:pPr>
            <w:r>
              <w:rPr/>
              <w:t xml:space="preserve">1 ,</w:t>
            </w:r>
            <w:br/>
            <w:r>
              <w:rPr/>
              <w:t xml:space="preserve">5,950,216.35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auc0002322469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путепровода через железную дорогу на км 42,180 автомобильной дороги Р-115 Витебск - Городок (до автомобильной дороги М-8/Е95)".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Храмцова Людмила Владимировна, +375212262493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7489275.42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п.2 ст. 16, ст.16-1 Закона 419-З и п. 1.7. постановления 395. 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 проектной документации и нормам действующего законодательства.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путепровода через железную дорогу на км 42,180 автомобильной дороги Р-115 Витебск - Городок  (до автомобильной дороги М-8/Е95)"</w:t>
            </w:r>
          </w:p>
        </w:tc>
        <w:tc>
          <w:tcPr>
            <w:tcW w:w="5100" w:type="dxa"/>
            <w:shd w:val="clear" w:fill="fdf5e8"/>
          </w:tcPr>
          <w:p>
            <w:pPr>
              <w:ind w:left="113.472" w:right="113.472"/>
              <w:spacing w:before="120" w:after="120"/>
            </w:pPr>
            <w:r>
              <w:rPr/>
              <w:t xml:space="preserve">1 ,</w:t>
            </w:r>
            <w:br/>
            <w:r>
              <w:rPr/>
              <w:t xml:space="preserve">7,489,275.42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auc0002325117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объекта «Мост через р. Мухавец на км 228,793 автомобильной дороги Р-2 Столбцы-Ивацевичи-Кобрин»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19</w:t>
            </w:r>
            <w:br/>
            <w:r>
              <w:rPr/>
              <w:t xml:space="preserve">200668674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Горох Оксана Константиновна, +375162301329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26745233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объекта «Мост через р. Мухавец на км 228,793 автомобильной дороги Р-2 Столбцы-Ивацевичи-Кобрин»</w:t>
            </w:r>
          </w:p>
        </w:tc>
        <w:tc>
          <w:tcPr>
            <w:tcW w:w="5100" w:type="dxa"/>
            <w:shd w:val="clear" w:fill="fdf5e8"/>
          </w:tcPr>
          <w:p>
            <w:pPr>
              <w:ind w:left="113.472" w:right="113.472"/>
              <w:spacing w:before="120" w:after="120"/>
            </w:pPr>
            <w:r>
              <w:rPr/>
              <w:t xml:space="preserve">1 ,</w:t>
            </w:r>
            <w:br/>
            <w:r>
              <w:rPr/>
              <w:t xml:space="preserve">26,745,233.00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Кобринский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auc0002330203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	Выбор подрядной организации по строительству объекта: «Строительство лесохозяйственная дорога № 9 в Грибовецком лесничестве ГЛХУ "Бобруйский лесхоз", протяженностью 13,0 км"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Радюкевич Владимир Владимирович, +375173795431</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лесохозяйственное учреждение "Бобруйский лесхоз"</w:t>
            </w:r>
            <w:br/>
            <w:r>
              <w:rPr/>
              <w:t xml:space="preserve">Республика Беларусь, Могилевская область, г. Бобруйск, ул.Орджоникидзе 99 К, 213830</w:t>
            </w:r>
            <w:br/>
            <w:r>
              <w:rPr/>
              <w:t xml:space="preserve">700108599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4474440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 к процедуре.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лесохозяйственной дороги №9 в Грибовецком лесничестве ГЛХУ "Бобруйский лесхоз" протяженностью 13 км.</w:t>
            </w:r>
          </w:p>
        </w:tc>
        <w:tc>
          <w:tcPr>
            <w:tcW w:w="5100" w:type="dxa"/>
            <w:shd w:val="clear" w:fill="fdf5e8"/>
          </w:tcPr>
          <w:p>
            <w:pPr>
              <w:ind w:left="113.472" w:right="113.472"/>
              <w:spacing w:before="120" w:after="120"/>
            </w:pPr>
            <w:r>
              <w:rPr/>
              <w:t xml:space="preserve">13 ,</w:t>
            </w:r>
            <w:br/>
            <w:r>
              <w:rPr/>
              <w:t xml:space="preserve">4,474,440.00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220002, г. Минск, ул.В.Хоружей, 41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auc0002322396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для выполнения строительно-монтажных работ по объекту: "Корректировка проекта застройки МКР "Луги-3" в г. Пинске. 2 очередеь. Внеплощадочные сети дождевого коллектора и очистные сооружения дождевой канализации". 2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Пинска"</w:t>
            </w:r>
            <w:br/>
            <w:r>
              <w:rPr/>
              <w:t xml:space="preserve">Республика Беларусь, Брестская область, 225710, г. Пинск, ул. Студенческая, 16</w:t>
            </w:r>
            <w:br/>
            <w:r>
              <w:rPr/>
              <w:t xml:space="preserve">291246059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Шпаковская Екатерина Владимировна, +375165636457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7462641.18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 должен соответствовать требованиям, установленным абз. 2-6, 8-14 п.2 ст. 16 Закона N 419-З, о чем участник подтверждает заявлением в составе своего предложения, для подтверждения соответствия требованию абзаца второго пункта 2 статьи 16 Закона, участник должен предоставить копию свидетельства о государственной регистрации и копии аттестата(ов) соответствия, дающие право осуществлять деятельность по предмету заказа, выданные в установленном порядке (Указ Президента РБ от 14.04.2014 № 26, постановление МАиС РБ от 15.04.2024 № 26). Также участник должен подтвердить соответствие дополнительным требованиям, установленным ч.3 подп. 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и приложения 1-1 к постановлению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выполнения строительно-монтажных работ по объекту: "Корректировка проекта застройки МКР "Луги-3" в г. Пинске. 2 очередеь. Внеплощадочные сети дождевого коллектора и очистные сооружения дождевой канализации". 2 пусковой комплекс</w:t>
            </w:r>
          </w:p>
        </w:tc>
        <w:tc>
          <w:tcPr>
            <w:tcW w:w="5100" w:type="dxa"/>
            <w:shd w:val="clear" w:fill="fdf5e8"/>
          </w:tcPr>
          <w:p>
            <w:pPr>
              <w:ind w:left="113.472" w:right="113.472"/>
              <w:spacing w:before="120" w:after="120"/>
            </w:pPr>
            <w:r>
              <w:rPr/>
              <w:t xml:space="preserve">1 ,</w:t>
            </w:r>
            <w:br/>
            <w:r>
              <w:rPr/>
              <w:t xml:space="preserve">7,462,641.18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28.01.2026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225710, г. Пинск, ул. Студенческая,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42.21.22.900</w:t>
            </w:r>
          </w:p>
        </w:tc>
      </w:tr>
    </w:tbl>
    <w:p/>
    <w:p>
      <w:pPr>
        <w:ind w:left="113.472" w:right="113.472"/>
        <w:spacing w:before="120" w:after="120"/>
      </w:pPr>
      <w:r>
        <w:rPr>
          <w:b w:val="1"/>
          <w:bCs w:val="1"/>
        </w:rPr>
        <w:t xml:space="preserve">Процедура закупки № auc0002323993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разработку предпроектной (предынвестиционной)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"Дирекция по строительству Минского метрополитена"</w:t>
            </w:r>
            <w:br/>
            <w:r>
              <w:rPr/>
              <w:t xml:space="preserve">Республика Беларусь, г. Минск, 220030, г. Минск, пр-т Независимости, 6</w:t>
            </w:r>
            <w:br/>
            <w:r>
              <w:rPr/>
              <w:t xml:space="preserve">100119042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Пекурина Ольга Ивановна, +3752195805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7713881.64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Разработка предпроектной (предынвестиционной) документации</w:t>
            </w:r>
          </w:p>
        </w:tc>
        <w:tc>
          <w:tcPr>
            <w:tcW w:w="5100" w:type="dxa"/>
            <w:shd w:val="clear" w:fill="fdf5e8"/>
          </w:tcPr>
          <w:p>
            <w:pPr>
              <w:ind w:left="113.472" w:right="113.472"/>
              <w:spacing w:before="120" w:after="120"/>
            </w:pPr>
            <w:r>
              <w:rPr/>
              <w:t xml:space="preserve">1 ,</w:t>
            </w:r>
            <w:br/>
            <w:r>
              <w:rPr/>
              <w:t xml:space="preserve">7,713,881.64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02.11.2026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пр-т Независимости,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71.11.22.600</w:t>
            </w:r>
          </w:p>
        </w:tc>
      </w:tr>
    </w:tbl>
    <w:p/>
    <w:p>
      <w:pPr>
        <w:ind w:left="113.472" w:right="113.472"/>
        <w:spacing w:before="120" w:after="120"/>
      </w:pPr>
      <w:r>
        <w:rPr>
          <w:b w:val="1"/>
          <w:bCs w:val="1"/>
        </w:rPr>
        <w:t xml:space="preserve">Процедура закупки № auc0002326942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Строительство объекта: «Модернизация части помещений административного здания по ул.Энгельса,3 в г.Бресте. 1-я очередь строительства» и поставка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Бреста"</w:t>
            </w:r>
            <w:br/>
            <w:r>
              <w:rPr/>
              <w:t xml:space="preserve">Республика Беларусь, Брестская область, 224030, г.Брест, ул. Гоголя, 7/1</w:t>
            </w:r>
            <w:br/>
            <w:r>
              <w:rPr/>
              <w:t xml:space="preserve">291267352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Сауль Александр Олегович, +375162595853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4154828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2012г. № 419-З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«Модернизация части помещений административного здания по ул.Энгельса,3 в г.Бресте. 1-я очередь строительства» и поставка оборудования.</w:t>
            </w:r>
          </w:p>
        </w:tc>
        <w:tc>
          <w:tcPr>
            <w:tcW w:w="5100" w:type="dxa"/>
            <w:shd w:val="clear" w:fill="fdf5e8"/>
          </w:tcPr>
          <w:p>
            <w:pPr>
              <w:ind w:left="113.472" w:right="113.472"/>
              <w:spacing w:before="120" w:after="120"/>
            </w:pPr>
            <w:r>
              <w:rPr/>
              <w:t xml:space="preserve">1 ,</w:t>
            </w:r>
            <w:br/>
            <w:r>
              <w:rPr/>
              <w:t xml:space="preserve">4,154,828.00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224030, г.Брест, ул. Гоголя, 7/1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auc0002315805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Медицинские центры / больницы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здания поликлиники в районе ул.Зеленая в г. Фаниполь Дзержинского района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Лалина Валерия Александровна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42278927.73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здания поликлиники в районе ул.Зеленая в г. Фаниполь Дзержинского района Минской области»</w:t>
            </w:r>
          </w:p>
        </w:tc>
        <w:tc>
          <w:tcPr>
            <w:tcW w:w="5100" w:type="dxa"/>
            <w:shd w:val="clear" w:fill="fdf5e8"/>
          </w:tcPr>
          <w:p>
            <w:pPr>
              <w:ind w:left="113.472" w:right="113.472"/>
              <w:spacing w:before="120" w:after="120"/>
            </w:pPr>
            <w:r>
              <w:rPr/>
              <w:t xml:space="preserve">1 ,</w:t>
            </w:r>
            <w:br/>
            <w:r>
              <w:rPr/>
              <w:t xml:space="preserve">42,278,927.73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Дзержинский район, г. Фаниполь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auc0002319856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здания дома быта с инвентарным номером 641/С-15355 (здание специализированное для бытового обслуживания населения), расположенного по адресу: г. Клецк, пл. Маяковского,9 под размещение стоматологического отделения УЗ "Клецкая ЦРБ"</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Клецкого района"</w:t>
            </w:r>
            <w:br/>
            <w:r>
              <w:rPr/>
              <w:t xml:space="preserve">Республика Беларусь, Минская область, 222531, г. Клецк, пл. Маяковского, 10</w:t>
            </w:r>
            <w:br/>
            <w:r>
              <w:rPr/>
              <w:t xml:space="preserve">600115421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Бобко Инна Ивановна, +375179363217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5500000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 .  ПО  ИНТЕРЕСУЮЩИМ  ВОПРОСАМ ОБРАЩАТЬСЯ  НА ЭЛЕКТРОННУЮ ПОЧТУ yks_kletsk@mail.ru
 ЗА СМЕТАМИ В СIС, РАЗДЕЛЫ ОБЩЕЙ ПОЯСНИТЕЛЬНОЙ ЗАПИСКИ, ГЕНПЛАН,ОХРАНА ОКРУЖАЮЩЕЙ СРЕДЫ, ОТОПЛЕНИЕ И ВЕНТИЛЯЦИЯ, АКТЫ ОСМОТРА,ОБРАЩАТЬСЯ НА ЭЛЕКТРОННУЮ  ПОЧТУ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должно содержать следующие сведения: 
</w:t>
            </w:r>
            <w:br/>
            <w:r>
              <w:rPr/>
              <w:t xml:space="preserve">- Сопроводительное письмо, содержащее: 
</w:t>
            </w:r>
            <w:br/>
            <w:r>
              <w:rPr/>
              <w:t xml:space="preserve">подтверждение принятия условий, выдвинутых организатором;  
</w:t>
            </w:r>
            <w:br/>
            <w:r>
              <w:rPr/>
              <w:t xml:space="preserve">согласие участника на подписание договора;  
</w:t>
            </w:r>
            <w:br/>
            <w:r>
              <w:rPr/>
              <w:t xml:space="preserve">срок действия предложения (срок действия предложения участника должен составлять не менее срока заявленного участником по выполнению предмета заказа);  
</w:t>
            </w:r>
            <w:br/>
            <w:r>
              <w:rPr/>
              <w:t xml:space="preserve">цену выполнения строительно-монтажных работ, пусконаладочных работ (с учетом прогнозных индексом цен, без учета стоимости оборудования заказчика);
</w:t>
            </w:r>
            <w:br/>
            <w:r>
              <w:rPr/>
              <w:t xml:space="preserve">Отдельно указать стоимость оборудования подрядчика согласно проектно-сметной документации. Медицинское оборудование, технологическое оборудование и мебель в расчет не включается, за исключением подъемной платформы ппб-225ВП для инвалидов)
</w:t>
            </w:r>
            <w:br/>
            <w:r>
              <w:rPr/>
              <w:t xml:space="preserve">условия оплаты (Указать информацию об авансовых платежах, указать период рассрочки оплаты за выполнение работы в банковских днях после подписания заказчиком и генподрядчиком справки формы С-3а) соответствующие графику платежей; 
</w:t>
            </w:r>
            <w:br/>
            <w:r>
              <w:rPr/>
              <w:t xml:space="preserve">сроки выполнения работ с указанием даты, месяца и года (Соответствующие графику производства работ);  
</w:t>
            </w:r>
            <w:br/>
            <w:r>
              <w:rPr/>
              <w:t xml:space="preserve">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здания дома быта с инвентарным номером 641/С-15355(здание специализированное для бытового обслуживания населения),расположенного по адресу: г. Клецк,пл.Маяковского,9 под размещение стоматологического отделения УЗ "Клецкая ЦРБ" </w:t>
            </w:r>
          </w:p>
        </w:tc>
        <w:tc>
          <w:tcPr>
            <w:tcW w:w="5100" w:type="dxa"/>
            <w:shd w:val="clear" w:fill="fdf5e8"/>
          </w:tcPr>
          <w:p>
            <w:pPr>
              <w:ind w:left="113.472" w:right="113.472"/>
              <w:spacing w:before="120" w:after="120"/>
            </w:pPr>
            <w:r>
              <w:rPr/>
              <w:t xml:space="preserve">5 339 201 ,</w:t>
            </w:r>
            <w:br/>
            <w:r>
              <w:rPr/>
              <w:t xml:space="preserve">5,500,000.00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222531, г. Клецк, пл. Маяковского,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auc0002320514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«Реконструкция военного городка войсковой части 5529, г. Минск»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Затуренская Марина Александровна, +375173060137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95128975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пусконаладочных работ с поставкой оборудования по объекту «Реконструкция военного городка войсковой части 5529, г. Минск»</w:t>
            </w:r>
          </w:p>
        </w:tc>
        <w:tc>
          <w:tcPr>
            <w:tcW w:w="5100" w:type="dxa"/>
            <w:shd w:val="clear" w:fill="fdf5e8"/>
          </w:tcPr>
          <w:p>
            <w:pPr>
              <w:ind w:left="113.472" w:right="113.472"/>
              <w:spacing w:before="120" w:after="120"/>
            </w:pPr>
            <w:r>
              <w:rPr/>
              <w:t xml:space="preserve">1 ,</w:t>
            </w:r>
            <w:br/>
            <w:r>
              <w:rPr/>
              <w:t xml:space="preserve">95,128,975.00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01.07.2027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Московский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auc0002326520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строитель-монтажных работ на объекте: "Капитальный ремонт  общежития по адресу: г. Вилейка, ул. Шубина, 3а"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Вилейского района"</w:t>
            </w:r>
            <w:br/>
            <w:r>
              <w:rPr/>
              <w:t xml:space="preserve">Республика Беларусь, Минская область, 222417, г. Вилейка, ул. Водопьянова, 30</w:t>
            </w:r>
            <w:br/>
            <w:r>
              <w:rPr/>
              <w:t xml:space="preserve">600010557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Михалик Сергей Геннадьевич, +375177136274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3918325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Выбор генеральной подрядной организации для выполнения строительно-монтажных работ на объекте: "Капитальный ремонт общежития по адресу: г. Вилейка, ул. Шубина, 3а" и приобретения оборудования</w:t>
            </w:r>
          </w:p>
        </w:tc>
        <w:tc>
          <w:tcPr>
            <w:tcW w:w="5100" w:type="dxa"/>
            <w:shd w:val="clear" w:fill="fdf5e8"/>
          </w:tcPr>
          <w:p>
            <w:pPr>
              <w:ind w:left="113.472" w:right="113.472"/>
              <w:spacing w:before="120" w:after="120"/>
            </w:pPr>
            <w:r>
              <w:rPr/>
              <w:t xml:space="preserve">1 ,</w:t>
            </w:r>
            <w:br/>
            <w:r>
              <w:rPr/>
              <w:t xml:space="preserve">3,918,325.00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09.06.2025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222417, г. Вилейка, ул. Водопьянова,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41.00.40.600</w:t>
            </w:r>
          </w:p>
        </w:tc>
      </w:tr>
    </w:tbl>
    <w:p/>
    <w:p>
      <w:pPr>
        <w:ind w:left="113.472" w:right="113.472"/>
        <w:spacing w:before="120" w:after="120"/>
      </w:pPr>
      <w:r>
        <w:rPr>
          <w:b w:val="1"/>
          <w:bCs w:val="1"/>
        </w:rPr>
        <w:t xml:space="preserve">Процедура закупки № auc0002331965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вынос в натуру осей зданий, сооружений, закупка оборудования по объекту «Модернизация здания лечебного корпуса на 200 коек по улице Нижняя Карабановская, 90 в г.Могилеве с благоустройством территории» 1 очередь строительства, 2 очередь строительства, 3 очередь строительства, 4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Устинович Татьяна Александровна, +375296138999</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Определен договором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"Могилевский областной центр психиатрии и наркологии"</w:t>
            </w:r>
            <w:br/>
            <w:r>
              <w:rPr/>
              <w:t xml:space="preserve">Республика Беларусь, Могилевская область, г. Могилев, пр-т Витебский, 70, 212004</w:t>
            </w:r>
            <w:br/>
            <w:r>
              <w:rPr/>
              <w:t xml:space="preserve">700194985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Ходос Ольга Алексеевна +375291653486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22959292.89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Предоставляются документы и (или) сведения, подтверждающие соответствие требованиям к участникам, установленным в соответствии с пунктом 2 статьи 16 Закона Республики Беларусь от 13.07.2012 № 419-З «О государственных закупках товаров (работ, услуг)».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Соответствие дополнительным требованиям к участникам установленным приложением 11 к постановлению Совета Министров Республики Беларусь от 15.06.2019 №395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вынос в натуру осей зданий, сооружений, закупка оборудования по объекту «Модернизация здания лечебного корпуса на 200 коек по улице Нижняя Карабановская, 90 в г.Могилеве с благоустройством территории» 1 очередь строительства, 2 очередь строительства, 3 очередь строительства, 4 очередь строительства.</w:t>
            </w:r>
          </w:p>
        </w:tc>
        <w:tc>
          <w:tcPr>
            <w:tcW w:w="5100" w:type="dxa"/>
            <w:shd w:val="clear" w:fill="fdf5e8"/>
          </w:tcPr>
          <w:p>
            <w:pPr>
              <w:ind w:left="113.472" w:right="113.472"/>
              <w:spacing w:before="120" w:after="120"/>
            </w:pPr>
            <w:r>
              <w:rPr/>
              <w:t xml:space="preserve">1 ,</w:t>
            </w:r>
            <w:br/>
            <w:r>
              <w:rPr/>
              <w:t xml:space="preserve">22,959,292.89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08.06.2026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г.Могилев, ул.Нижняя Карабановская,90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auc0002318125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услуг по организации приемки объекта в эксплуатацию, выносу осей здания и инженерных сетей на объекте: «Экспериментальный многофункциональный комплекс «Минск-Мир». Административное здание в квартале №23».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Шейко Наталья Людвиковна, +375173285866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10590488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приглашением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Выбор подрядной организации на выполнение подрядных работ, услуг по организации приемки объекта в эксплуатацию, выносу осей здания и инженерных сетей на объекте: «Экспериментальный многофункциональный комплекс «Минск-Мир». Административное здание в квартале №23».</w:t>
            </w:r>
          </w:p>
        </w:tc>
        <w:tc>
          <w:tcPr>
            <w:tcW w:w="5100" w:type="dxa"/>
            <w:shd w:val="clear" w:fill="fdf5e8"/>
          </w:tcPr>
          <w:p>
            <w:pPr>
              <w:ind w:left="113.472" w:right="113.472"/>
              <w:spacing w:before="120" w:after="120"/>
            </w:pPr>
            <w:r>
              <w:rPr/>
              <w:t xml:space="preserve">1 ,</w:t>
            </w:r>
            <w:br/>
            <w:r>
              <w:rPr/>
              <w:t xml:space="preserve">10,590,488.00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auc0002322587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по объекту реконструкции (строительства) «Путепровод через железную дорогу на автомобильной дороге Р-73 Чаусы – Мстиславль – граница российской Федерации (Коськово), км 33,190»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Захаревич Юлия Николаевна, +375222719852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7525940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прикрепленной документации и законодательства РБ</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по объекту реконструкции (строительства) «Путепровод через железную дорогу на автомобильной дороге Р-73 Чаусы – Мстиславль – граница российской Федерации (Коськово), км 33,190»</w:t>
            </w:r>
          </w:p>
        </w:tc>
        <w:tc>
          <w:tcPr>
            <w:tcW w:w="5100" w:type="dxa"/>
            <w:shd w:val="clear" w:fill="fdf5e8"/>
          </w:tcPr>
          <w:p>
            <w:pPr>
              <w:ind w:left="113.472" w:right="113.472"/>
              <w:spacing w:before="120" w:after="120"/>
            </w:pPr>
            <w:r>
              <w:rPr/>
              <w:t xml:space="preserve">1 ,</w:t>
            </w:r>
            <w:br/>
            <w:r>
              <w:rPr/>
              <w:t xml:space="preserve">7,525,940.00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auc0002329005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на объекте  «Реконструкция начальной школы "Средняя школа №1 пос.Дружный", по адресу: Пуховичский район, пос.Дружный, ул.Шамановского,61»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Пуховичского района"</w:t>
            </w:r>
            <w:br/>
            <w:r>
              <w:rPr/>
              <w:t xml:space="preserve">Республика Беларусь, Минская область, 222811, г. Марьина Горка, ул. Красноармейская, 17</w:t>
            </w:r>
            <w:br/>
            <w:r>
              <w:rPr/>
              <w:t xml:space="preserve">600109083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Игнатенко Татьяна Александровна, 80171325791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11637997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начальной школы "Средняя школа №1 пос.Дружный", по адресу: Пуховичский район, пос.Дружный, ул.Шамановского,61</w:t>
            </w:r>
          </w:p>
        </w:tc>
        <w:tc>
          <w:tcPr>
            <w:tcW w:w="5100" w:type="dxa"/>
            <w:shd w:val="clear" w:fill="fdf5e8"/>
          </w:tcPr>
          <w:p>
            <w:pPr>
              <w:ind w:left="113.472" w:right="113.472"/>
              <w:spacing w:before="120" w:after="120"/>
            </w:pPr>
            <w:r>
              <w:rPr/>
              <w:t xml:space="preserve">4 240 ,</w:t>
            </w:r>
            <w:br/>
            <w:r>
              <w:rPr/>
              <w:t xml:space="preserve">11,637,997.00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16.08.2026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222811, г. Марьина Горка, ул. Красноармейская,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auc0002329091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на объекте  «Строительство пожарного депо в г.Марьина Горка»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Пуховичского района"</w:t>
            </w:r>
            <w:br/>
            <w:r>
              <w:rPr/>
              <w:t xml:space="preserve">Республика Беларусь, Минская область, 222811, г. Марьина Горка, ул. Красноармейская, 17</w:t>
            </w:r>
            <w:br/>
            <w:r>
              <w:rPr/>
              <w:t xml:space="preserve">600109083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Игнатенко Татьяна Александровна, 80171325791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11028233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пожарного депо в г.Марьина Горка</w:t>
            </w:r>
          </w:p>
        </w:tc>
        <w:tc>
          <w:tcPr>
            <w:tcW w:w="5100" w:type="dxa"/>
            <w:shd w:val="clear" w:fill="fdf5e8"/>
          </w:tcPr>
          <w:p>
            <w:pPr>
              <w:ind w:left="113.472" w:right="113.472"/>
              <w:spacing w:before="120" w:after="120"/>
            </w:pPr>
            <w:r>
              <w:rPr/>
              <w:t xml:space="preserve">1 942 ,</w:t>
            </w:r>
            <w:br/>
            <w:r>
              <w:rPr/>
              <w:t xml:space="preserve">11,028,233.00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222811, г. Марьина Горка, ул. Красноармейская,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auc0002331678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на объекте «Строительство блочно-модульной котельной в районе аг.Дубровка  Пуховичского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Пуховичского района"
</w:t>
            </w:r>
            <w:br/>
            <w:r>
              <w:rPr/>
              <w:t xml:space="preserve">Республика Беларусь, Минская область, 222811, г. Марьина Горка, ул. Красноармейская, 17
</w:t>
            </w:r>
            <w:br/>
            <w:r>
              <w:rPr/>
              <w:t xml:space="preserve">600109083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Игнатенко Татьяна Александровна, 80171325791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Пуховичский районный исполнительный комитет
Унитарное предприятие "Жилтеплосервис" коммунального хозяйства Пуховичского района</w:t>
            </w:r>
            <w:br/>
            <w:r>
              <w:rPr/>
              <w:t xml:space="preserve">Республика Беларусь, Минская область, Пуховичский, Марьина Горка, ул.Ленинская, 47, 222811
Республика Беларусь, Минская область, Пуховичский район, г. Марьина Горка, ул. Октябрьская, д. 63а, 222811</w:t>
            </w:r>
            <w:br/>
            <w:r>
              <w:rPr/>
              <w:t xml:space="preserve">600125530, 600042966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Падаляк Алексей Валерьевич +375291392800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10883230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на объекте «Строительство блочно-модульной котельной в районе аг.Дубровка  Пуховичского района»</w:t>
            </w:r>
          </w:p>
        </w:tc>
        <w:tc>
          <w:tcPr>
            <w:tcW w:w="5100" w:type="dxa"/>
            <w:shd w:val="clear" w:fill="fdf5e8"/>
          </w:tcPr>
          <w:p>
            <w:pPr>
              <w:ind w:left="113.472" w:right="113.472"/>
              <w:spacing w:before="120" w:after="120"/>
            </w:pPr>
            <w:r>
              <w:rPr/>
              <w:t xml:space="preserve">438 ,</w:t>
            </w:r>
            <w:br/>
            <w:r>
              <w:rPr/>
              <w:t xml:space="preserve">10,883,230.00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222811, г. Марьина Горка, ул. Красноармейская,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auc0002317195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минеральных удобрений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"Купаловское" - управляющая компания холдинга"</w:t>
            </w:r>
            <w:br/>
            <w:r>
              <w:rPr/>
              <w:t xml:space="preserve">Республика Беларусь, Могилевская область, 213038, аг. Городище, ул. Центральная, д. 10.</w:t>
            </w:r>
            <w:br/>
            <w:r>
              <w:rPr/>
              <w:t xml:space="preserve">791035036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Тимохович Максим Андреевич, +375223976882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8000000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Фосфорные удобрения</w:t>
            </w:r>
          </w:p>
        </w:tc>
        <w:tc>
          <w:tcPr>
            <w:tcW w:w="5100" w:type="dxa"/>
            <w:shd w:val="clear" w:fill="fdf5e8"/>
          </w:tcPr>
          <w:p>
            <w:pPr>
              <w:ind w:left="113.472" w:right="113.472"/>
              <w:spacing w:before="120" w:after="120"/>
            </w:pPr>
            <w:r>
              <w:rPr/>
              <w:t xml:space="preserve">2 501 ,</w:t>
            </w:r>
            <w:br/>
            <w:r>
              <w:rPr/>
              <w:t xml:space="preserve">3,623,831.91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213038, аг. Городище, ул. Центральная, д.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20.15.49.900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Азотные удобрения</w:t>
            </w:r>
          </w:p>
        </w:tc>
        <w:tc>
          <w:tcPr>
            <w:tcW w:w="5100" w:type="dxa"/>
            <w:shd w:val="clear" w:fill="fdf5e8"/>
          </w:tcPr>
          <w:p>
            <w:pPr>
              <w:ind w:left="113.472" w:right="113.472"/>
              <w:spacing w:before="120" w:after="120"/>
            </w:pPr>
            <w:r>
              <w:rPr/>
              <w:t xml:space="preserve">4 202 ,</w:t>
            </w:r>
            <w:br/>
            <w:r>
              <w:rPr/>
              <w:t xml:space="preserve">4,376,168.09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213038, аг. Городище, ул. Центральная, д.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20.15.39.900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ВЕТЕРИНАРИЯ </w:t>
      </w:r>
    </w:p>
    <w:p>
      <w:pPr>
        <w:ind w:left="113.472" w:right="113.472"/>
        <w:spacing w:before="120" w:after="120"/>
      </w:pPr>
      <w:r>
        <w:rPr>
          <w:b w:val="1"/>
          <w:bCs w:val="1"/>
        </w:rPr>
        <w:t xml:space="preserve">Процедура закупки № 2025-1213905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Ветеринария &gt; Ветеринарные препараты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Вакцины для нужд птицеводства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Мишкевич Виктор Иосифович +375296031687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и документации -смотреть файлы во вложении.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и документации -смотреть файлы во вложении.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 и документации -смотреть файлы во вложении.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 и документации -смотреть файлы во вложении.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и документации -смотреть файлы во вложении.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Вакцина векторная на векторе болезни Марека (HVT) против болезни Нью-Касла и гриппа птиц (НПГ H 5)- 15 млн. доз.
</w:t>
            </w:r>
            <w:br/>
            <w:r>
              <w:rPr/>
              <w:t xml:space="preserve">Лот 2. Вакцина векторная на векторе болезни Марека (HVT) для профилактики болезни Нью Касла -15 млн.доз.</w:t>
            </w:r>
          </w:p>
        </w:tc>
        <w:tc>
          <w:tcPr>
            <w:tcW w:w="5100" w:type="dxa"/>
            <w:shd w:val="clear" w:fill="fdf5e8"/>
          </w:tcPr>
          <w:p>
            <w:pPr>
              <w:ind w:left="113.472" w:right="113.472"/>
              <w:spacing w:before="120" w:after="120"/>
            </w:pPr>
            <w:r>
              <w:rPr/>
              <w:t xml:space="preserve">2 наим.,</w:t>
            </w:r>
            <w:br/>
            <w:r>
              <w:rPr/>
              <w:t xml:space="preserve">8,000,000.00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и документации -смотреть файлы во вложении.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2024-1202887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для электровозов серии ЧС4т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Новицкий Ян Игоревич, +375 17 225 27 68,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Новицкий Ян Игоревич, +375 17 225 27 68,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22.01.2025 13:50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Вкладыш Lo315836</w:t>
            </w:r>
          </w:p>
        </w:tc>
        <w:tc>
          <w:tcPr>
            <w:tcW w:w="5100" w:type="dxa"/>
            <w:shd w:val="clear" w:fill="fdf5e8"/>
          </w:tcPr>
          <w:p>
            <w:pPr>
              <w:ind w:left="113.472" w:right="113.472"/>
              <w:spacing w:before="120" w:after="120"/>
            </w:pPr>
            <w:r>
              <w:rPr/>
              <w:t xml:space="preserve">32 шт.,</w:t>
            </w:r>
            <w:br/>
            <w:r>
              <w:rPr/>
              <w:t xml:space="preserve">1,600,000.00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Плита Lo311914 скользящая</w:t>
            </w:r>
          </w:p>
        </w:tc>
        <w:tc>
          <w:tcPr>
            <w:tcW w:w="5100" w:type="dxa"/>
            <w:shd w:val="clear" w:fill="fdf5e8"/>
          </w:tcPr>
          <w:p>
            <w:pPr>
              <w:ind w:left="113.472" w:right="113.472"/>
              <w:spacing w:before="120" w:after="120"/>
            </w:pPr>
            <w:r>
              <w:rPr/>
              <w:t xml:space="preserve">1 шт.,</w:t>
            </w:r>
            <w:br/>
            <w:r>
              <w:rPr/>
              <w:t xml:space="preserve">135,000.00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Сайлентблок Lo87525</w:t>
            </w:r>
          </w:p>
        </w:tc>
        <w:tc>
          <w:tcPr>
            <w:tcW w:w="5100" w:type="dxa"/>
            <w:shd w:val="clear" w:fill="fdf5e8"/>
          </w:tcPr>
          <w:p>
            <w:pPr>
              <w:ind w:left="113.472" w:right="113.472"/>
              <w:spacing w:before="120" w:after="120"/>
            </w:pPr>
            <w:r>
              <w:rPr/>
              <w:t xml:space="preserve">376 шт.,</w:t>
            </w:r>
            <w:br/>
            <w:r>
              <w:rPr/>
              <w:t xml:space="preserve">6,200,000.00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Часть редуктора Lo003057 верхняя</w:t>
            </w:r>
          </w:p>
        </w:tc>
        <w:tc>
          <w:tcPr>
            <w:tcW w:w="5100" w:type="dxa"/>
            <w:shd w:val="clear" w:fill="fdf5e8"/>
          </w:tcPr>
          <w:p>
            <w:pPr>
              <w:ind w:left="113.472" w:right="113.472"/>
              <w:spacing w:before="120" w:after="120"/>
            </w:pPr>
            <w:r>
              <w:rPr/>
              <w:t xml:space="preserve">6 шт.,</w:t>
            </w:r>
            <w:br/>
            <w:r>
              <w:rPr/>
              <w:t xml:space="preserve">12,500,000.00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Шестерня Lo85812 малая</w:t>
            </w:r>
          </w:p>
        </w:tc>
        <w:tc>
          <w:tcPr>
            <w:tcW w:w="5100" w:type="dxa"/>
            <w:shd w:val="clear" w:fill="fdf5e8"/>
          </w:tcPr>
          <w:p>
            <w:pPr>
              <w:ind w:left="113.472" w:right="113.472"/>
              <w:spacing w:before="120" w:after="120"/>
            </w:pPr>
            <w:r>
              <w:rPr/>
              <w:t xml:space="preserve">18 шт.,</w:t>
            </w:r>
            <w:br/>
            <w:r>
              <w:rPr/>
              <w:t xml:space="preserve">23,800,000.00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Поводок Lo86370</w:t>
            </w:r>
          </w:p>
        </w:tc>
        <w:tc>
          <w:tcPr>
            <w:tcW w:w="5100" w:type="dxa"/>
            <w:shd w:val="clear" w:fill="fdf5e8"/>
          </w:tcPr>
          <w:p>
            <w:pPr>
              <w:ind w:left="113.472" w:right="113.472"/>
              <w:spacing w:before="120" w:after="120"/>
            </w:pPr>
            <w:r>
              <w:rPr/>
              <w:t xml:space="preserve">18 шт.,</w:t>
            </w:r>
            <w:br/>
            <w:r>
              <w:rPr/>
              <w:t xml:space="preserve">9,500,000.00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Часть редуктора Lo78311 нижняя</w:t>
            </w:r>
          </w:p>
        </w:tc>
        <w:tc>
          <w:tcPr>
            <w:tcW w:w="5100" w:type="dxa"/>
            <w:shd w:val="clear" w:fill="fdf5e8"/>
          </w:tcPr>
          <w:p>
            <w:pPr>
              <w:ind w:left="113.472" w:right="113.472"/>
              <w:spacing w:before="120" w:after="120"/>
            </w:pPr>
            <w:r>
              <w:rPr/>
              <w:t xml:space="preserve">6 шт.,</w:t>
            </w:r>
            <w:br/>
            <w:r>
              <w:rPr/>
              <w:t xml:space="preserve">13,000,000.00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Опора Lo001889 подшипника шестерни внутр</w:t>
            </w:r>
          </w:p>
        </w:tc>
        <w:tc>
          <w:tcPr>
            <w:tcW w:w="5100" w:type="dxa"/>
            <w:shd w:val="clear" w:fill="fdf5e8"/>
          </w:tcPr>
          <w:p>
            <w:pPr>
              <w:ind w:left="113.472" w:right="113.472"/>
              <w:spacing w:before="120" w:after="120"/>
            </w:pPr>
            <w:r>
              <w:rPr/>
              <w:t xml:space="preserve">15 шт.,</w:t>
            </w:r>
            <w:br/>
            <w:r>
              <w:rPr/>
              <w:t xml:space="preserve">7,200,000.00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Опора Lo86622 внешняя</w:t>
            </w:r>
          </w:p>
        </w:tc>
        <w:tc>
          <w:tcPr>
            <w:tcW w:w="5100" w:type="dxa"/>
            <w:shd w:val="clear" w:fill="fdf5e8"/>
          </w:tcPr>
          <w:p>
            <w:pPr>
              <w:ind w:left="113.472" w:right="113.472"/>
              <w:spacing w:before="120" w:after="120"/>
            </w:pPr>
            <w:r>
              <w:rPr/>
              <w:t xml:space="preserve">12 шт.,</w:t>
            </w:r>
            <w:br/>
            <w:r>
              <w:rPr/>
              <w:t xml:space="preserve">1,500,000.00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Пружина Lo98972</w:t>
            </w:r>
          </w:p>
        </w:tc>
        <w:tc>
          <w:tcPr>
            <w:tcW w:w="5100" w:type="dxa"/>
            <w:shd w:val="clear" w:fill="fdf5e8"/>
          </w:tcPr>
          <w:p>
            <w:pPr>
              <w:ind w:left="113.472" w:right="113.472"/>
              <w:spacing w:before="120" w:after="120"/>
            </w:pPr>
            <w:r>
              <w:rPr/>
              <w:t xml:space="preserve">12 шт.,</w:t>
            </w:r>
            <w:br/>
            <w:r>
              <w:rPr/>
              <w:t xml:space="preserve">2,200,000.00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Пружина Lo407139</w:t>
            </w:r>
          </w:p>
        </w:tc>
        <w:tc>
          <w:tcPr>
            <w:tcW w:w="5100" w:type="dxa"/>
            <w:shd w:val="clear" w:fill="fdf5e8"/>
          </w:tcPr>
          <w:p>
            <w:pPr>
              <w:ind w:left="113.472" w:right="113.472"/>
              <w:spacing w:before="120" w:after="120"/>
            </w:pPr>
            <w:r>
              <w:rPr/>
              <w:t xml:space="preserve">26 шт.,</w:t>
            </w:r>
            <w:br/>
            <w:r>
              <w:rPr/>
              <w:t xml:space="preserve">280,000.00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Ниппель 16M 10х1 смазывающий CSN027451.3</w:t>
            </w:r>
          </w:p>
        </w:tc>
        <w:tc>
          <w:tcPr>
            <w:tcW w:w="5100" w:type="dxa"/>
            <w:shd w:val="clear" w:fill="fdf5e8"/>
          </w:tcPr>
          <w:p>
            <w:pPr>
              <w:ind w:left="113.472" w:right="113.472"/>
              <w:spacing w:before="120" w:after="120"/>
            </w:pPr>
            <w:r>
              <w:rPr/>
              <w:t xml:space="preserve">192 шт.,</w:t>
            </w:r>
            <w:br/>
            <w:r>
              <w:rPr/>
              <w:t xml:space="preserve">110,000.00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Путеочиститель Lo003438</w:t>
            </w:r>
          </w:p>
        </w:tc>
        <w:tc>
          <w:tcPr>
            <w:tcW w:w="5100" w:type="dxa"/>
            <w:shd w:val="clear" w:fill="fdf5e8"/>
          </w:tcPr>
          <w:p>
            <w:pPr>
              <w:ind w:left="113.472" w:right="113.472"/>
              <w:spacing w:before="120" w:after="120"/>
            </w:pPr>
            <w:r>
              <w:rPr/>
              <w:t xml:space="preserve">2 шт.,</w:t>
            </w:r>
            <w:br/>
            <w:r>
              <w:rPr/>
              <w:t xml:space="preserve">7,900,000.00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Токоприемник Lo 004436 2СЛС2</w:t>
            </w:r>
          </w:p>
        </w:tc>
        <w:tc>
          <w:tcPr>
            <w:tcW w:w="5100" w:type="dxa"/>
            <w:shd w:val="clear" w:fill="fdf5e8"/>
          </w:tcPr>
          <w:p>
            <w:pPr>
              <w:ind w:left="113.472" w:right="113.472"/>
              <w:spacing w:before="120" w:after="120"/>
            </w:pPr>
            <w:r>
              <w:rPr/>
              <w:t xml:space="preserve">1 шт.,</w:t>
            </w:r>
            <w:br/>
            <w:r>
              <w:rPr/>
              <w:t xml:space="preserve">21,800,000.00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Агрегат зарядный 271АСЛ3</w:t>
            </w:r>
          </w:p>
        </w:tc>
        <w:tc>
          <w:tcPr>
            <w:tcW w:w="5100" w:type="dxa"/>
            <w:shd w:val="clear" w:fill="fdf5e8"/>
          </w:tcPr>
          <w:p>
            <w:pPr>
              <w:ind w:left="113.472" w:right="113.472"/>
              <w:spacing w:before="120" w:after="120"/>
            </w:pPr>
            <w:r>
              <w:rPr/>
              <w:t xml:space="preserve">2 шт.,</w:t>
            </w:r>
            <w:br/>
            <w:r>
              <w:rPr/>
              <w:t xml:space="preserve">7,500,000.00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Клеммник Ed 100590</w:t>
            </w:r>
          </w:p>
        </w:tc>
        <w:tc>
          <w:tcPr>
            <w:tcW w:w="5100" w:type="dxa"/>
            <w:shd w:val="clear" w:fill="fdf5e8"/>
          </w:tcPr>
          <w:p>
            <w:pPr>
              <w:ind w:left="113.472" w:right="113.472"/>
              <w:spacing w:before="120" w:after="120"/>
            </w:pPr>
            <w:r>
              <w:rPr/>
              <w:t xml:space="preserve">11 шт.,</w:t>
            </w:r>
            <w:br/>
            <w:r>
              <w:rPr/>
              <w:t xml:space="preserve">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Клемма Ed 300595</w:t>
            </w:r>
          </w:p>
        </w:tc>
        <w:tc>
          <w:tcPr>
            <w:tcW w:w="5100" w:type="dxa"/>
            <w:shd w:val="clear" w:fill="fdf5e8"/>
          </w:tcPr>
          <w:p>
            <w:pPr>
              <w:ind w:left="113.472" w:right="113.472"/>
              <w:spacing w:before="120" w:after="120"/>
            </w:pPr>
            <w:r>
              <w:rPr/>
              <w:t xml:space="preserve">31 шт.,</w:t>
            </w:r>
            <w:br/>
            <w:r>
              <w:rPr/>
              <w:t xml:space="preserve">2,700,000.00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Изолятор проходной резиновый Ed400822</w:t>
            </w:r>
          </w:p>
        </w:tc>
        <w:tc>
          <w:tcPr>
            <w:tcW w:w="5100" w:type="dxa"/>
            <w:shd w:val="clear" w:fill="fdf5e8"/>
          </w:tcPr>
          <w:p>
            <w:pPr>
              <w:ind w:left="113.472" w:right="113.472"/>
              <w:spacing w:before="120" w:after="120"/>
            </w:pPr>
            <w:r>
              <w:rPr/>
              <w:t xml:space="preserve">20 шт.,</w:t>
            </w:r>
            <w:br/>
            <w:r>
              <w:rPr/>
              <w:t xml:space="preserve">185,000.00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Штырь изоляционный Ed 400767</w:t>
            </w:r>
          </w:p>
        </w:tc>
        <w:tc>
          <w:tcPr>
            <w:tcW w:w="5100" w:type="dxa"/>
            <w:shd w:val="clear" w:fill="fdf5e8"/>
          </w:tcPr>
          <w:p>
            <w:pPr>
              <w:ind w:left="113.472" w:right="113.472"/>
              <w:spacing w:before="120" w:after="120"/>
            </w:pPr>
            <w:r>
              <w:rPr/>
              <w:t xml:space="preserve">108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Шарнир внутренний Ed 000523</w:t>
            </w:r>
          </w:p>
        </w:tc>
        <w:tc>
          <w:tcPr>
            <w:tcW w:w="5100" w:type="dxa"/>
            <w:shd w:val="clear" w:fill="fdf5e8"/>
          </w:tcPr>
          <w:p>
            <w:pPr>
              <w:ind w:left="113.472" w:right="113.472"/>
              <w:spacing w:before="120" w:after="120"/>
            </w:pPr>
            <w:r>
              <w:rPr/>
              <w:t xml:space="preserve">12 шт.,</w:t>
            </w:r>
            <w:br/>
            <w:r>
              <w:rPr/>
              <w:t xml:space="preserve">35,000,000.00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Кольцо пружинное Ed 402 033</w:t>
            </w:r>
          </w:p>
        </w:tc>
        <w:tc>
          <w:tcPr>
            <w:tcW w:w="5100" w:type="dxa"/>
            <w:shd w:val="clear" w:fill="fdf5e8"/>
          </w:tcPr>
          <w:p>
            <w:pPr>
              <w:ind w:left="113.472" w:right="113.472"/>
              <w:spacing w:before="120" w:after="120"/>
            </w:pPr>
            <w:r>
              <w:rPr/>
              <w:t xml:space="preserve">20 шт.,</w:t>
            </w:r>
            <w:br/>
            <w:r>
              <w:rPr/>
              <w:t xml:space="preserve">165,000.00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Вал карданный ED100575</w:t>
            </w:r>
          </w:p>
        </w:tc>
        <w:tc>
          <w:tcPr>
            <w:tcW w:w="5100" w:type="dxa"/>
            <w:shd w:val="clear" w:fill="fdf5e8"/>
          </w:tcPr>
          <w:p>
            <w:pPr>
              <w:ind w:left="113.472" w:right="113.472"/>
              <w:spacing w:before="120" w:after="120"/>
            </w:pPr>
            <w:r>
              <w:rPr/>
              <w:t xml:space="preserve">10 шт.,</w:t>
            </w:r>
            <w:br/>
            <w:r>
              <w:rPr/>
              <w:t xml:space="preserve">23,200,000.00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Щеткодержатель Ed200535</w:t>
            </w:r>
          </w:p>
        </w:tc>
        <w:tc>
          <w:tcPr>
            <w:tcW w:w="5100" w:type="dxa"/>
            <w:shd w:val="clear" w:fill="fdf5e8"/>
          </w:tcPr>
          <w:p>
            <w:pPr>
              <w:ind w:left="113.472" w:right="113.472"/>
              <w:spacing w:before="120" w:after="120"/>
            </w:pPr>
            <w:r>
              <w:rPr/>
              <w:t xml:space="preserve">22 шт.,</w:t>
            </w:r>
            <w:br/>
            <w:r>
              <w:rPr/>
              <w:t xml:space="preserve">510,000.00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Вставка Ed400879</w:t>
            </w:r>
          </w:p>
        </w:tc>
        <w:tc>
          <w:tcPr>
            <w:tcW w:w="5100" w:type="dxa"/>
            <w:shd w:val="clear" w:fill="fdf5e8"/>
          </w:tcPr>
          <w:p>
            <w:pPr>
              <w:ind w:left="113.472" w:right="113.472"/>
              <w:spacing w:before="120" w:after="120"/>
            </w:pPr>
            <w:r>
              <w:rPr/>
              <w:t xml:space="preserve">864 шт.,</w:t>
            </w:r>
            <w:br/>
            <w:r>
              <w:rPr/>
              <w:t xml:space="preserve">2,400,000.00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Кольцо направляющее Ed 400 354</w:t>
            </w:r>
          </w:p>
        </w:tc>
        <w:tc>
          <w:tcPr>
            <w:tcW w:w="5100" w:type="dxa"/>
            <w:shd w:val="clear" w:fill="fdf5e8"/>
          </w:tcPr>
          <w:p>
            <w:pPr>
              <w:ind w:left="113.472" w:right="113.472"/>
              <w:spacing w:before="120" w:after="120"/>
            </w:pPr>
            <w:r>
              <w:rPr/>
              <w:t xml:space="preserve">216 шт.,</w:t>
            </w:r>
            <w:br/>
            <w:r>
              <w:rPr/>
              <w:t xml:space="preserve">940,000.00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Кольцо опорное Ed 400 724</w:t>
            </w:r>
          </w:p>
        </w:tc>
        <w:tc>
          <w:tcPr>
            <w:tcW w:w="5100" w:type="dxa"/>
            <w:shd w:val="clear" w:fill="fdf5e8"/>
          </w:tcPr>
          <w:p>
            <w:pPr>
              <w:ind w:left="113.472" w:right="113.472"/>
              <w:spacing w:before="120" w:after="120"/>
            </w:pPr>
            <w:r>
              <w:rPr/>
              <w:t xml:space="preserve">54 шт.,</w:t>
            </w:r>
            <w:br/>
            <w:r>
              <w:rPr/>
              <w:t xml:space="preserve">450,000.00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Поршень Ed 100173</w:t>
            </w:r>
          </w:p>
        </w:tc>
        <w:tc>
          <w:tcPr>
            <w:tcW w:w="5100" w:type="dxa"/>
            <w:shd w:val="clear" w:fill="fdf5e8"/>
          </w:tcPr>
          <w:p>
            <w:pPr>
              <w:ind w:left="113.472" w:right="113.472"/>
              <w:spacing w:before="120" w:after="120"/>
            </w:pPr>
            <w:r>
              <w:rPr/>
              <w:t xml:space="preserve">16 шт.,</w:t>
            </w:r>
            <w:br/>
            <w:r>
              <w:rPr/>
              <w:t xml:space="preserve">16,600,000.00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Крестовина Э836.37.41.03 внутренняя</w:t>
            </w:r>
          </w:p>
        </w:tc>
        <w:tc>
          <w:tcPr>
            <w:tcW w:w="5100" w:type="dxa"/>
            <w:shd w:val="clear" w:fill="fdf5e8"/>
          </w:tcPr>
          <w:p>
            <w:pPr>
              <w:ind w:left="113.472" w:right="113.472"/>
              <w:spacing w:before="120" w:after="120"/>
            </w:pPr>
            <w:r>
              <w:rPr/>
              <w:t xml:space="preserve">2 шт.,</w:t>
            </w:r>
            <w:br/>
            <w:r>
              <w:rPr/>
              <w:t xml:space="preserve">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Крестовина вала карданного Э836.37.47.00</w:t>
            </w:r>
          </w:p>
        </w:tc>
        <w:tc>
          <w:tcPr>
            <w:tcW w:w="5100" w:type="dxa"/>
            <w:shd w:val="clear" w:fill="fdf5e8"/>
          </w:tcPr>
          <w:p>
            <w:pPr>
              <w:ind w:left="113.472" w:right="113.472"/>
              <w:spacing w:before="120" w:after="120"/>
            </w:pPr>
            <w:r>
              <w:rPr/>
              <w:t xml:space="preserve">1 шт.,</w:t>
            </w:r>
            <w:br/>
            <w:r>
              <w:rPr/>
              <w:t xml:space="preserve">350,000.00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Подшипник цапфы внутренний Ed200205</w:t>
            </w:r>
          </w:p>
        </w:tc>
        <w:tc>
          <w:tcPr>
            <w:tcW w:w="5100" w:type="dxa"/>
            <w:shd w:val="clear" w:fill="fdf5e8"/>
          </w:tcPr>
          <w:p>
            <w:pPr>
              <w:ind w:left="113.472" w:right="113.472"/>
              <w:spacing w:before="120" w:after="120"/>
            </w:pPr>
            <w:r>
              <w:rPr/>
              <w:t xml:space="preserve">84 шт.,</w:t>
            </w:r>
            <w:br/>
            <w:r>
              <w:rPr/>
              <w:t xml:space="preserve">21,000,000.00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Подшипник цапфы внешний Ed200424</w:t>
            </w:r>
          </w:p>
        </w:tc>
        <w:tc>
          <w:tcPr>
            <w:tcW w:w="5100" w:type="dxa"/>
            <w:shd w:val="clear" w:fill="fdf5e8"/>
          </w:tcPr>
          <w:p>
            <w:pPr>
              <w:ind w:left="113.472" w:right="113.472"/>
              <w:spacing w:before="120" w:after="120"/>
            </w:pPr>
            <w:r>
              <w:rPr/>
              <w:t xml:space="preserve">84 шт.,</w:t>
            </w:r>
            <w:br/>
            <w:r>
              <w:rPr/>
              <w:t xml:space="preserve">18,200,000.00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Манжета М125</w:t>
            </w:r>
          </w:p>
        </w:tc>
        <w:tc>
          <w:tcPr>
            <w:tcW w:w="5100" w:type="dxa"/>
            <w:shd w:val="clear" w:fill="fdf5e8"/>
          </w:tcPr>
          <w:p>
            <w:pPr>
              <w:ind w:left="113.472" w:right="113.472"/>
              <w:spacing w:before="120" w:after="120"/>
            </w:pPr>
            <w:r>
              <w:rPr/>
              <w:t xml:space="preserve">20 шт.,</w:t>
            </w:r>
            <w:br/>
            <w:r>
              <w:rPr/>
              <w:t xml:space="preserve">240,000.00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Щетка Ed 400402 / 12,5х25х28</w:t>
            </w:r>
          </w:p>
        </w:tc>
        <w:tc>
          <w:tcPr>
            <w:tcW w:w="5100" w:type="dxa"/>
            <w:shd w:val="clear" w:fill="fdf5e8"/>
          </w:tcPr>
          <w:p>
            <w:pPr>
              <w:ind w:left="113.472" w:right="113.472"/>
              <w:spacing w:before="120" w:after="120"/>
            </w:pPr>
            <w:r>
              <w:rPr/>
              <w:t xml:space="preserve">30 шт.,</w:t>
            </w:r>
            <w:br/>
            <w:r>
              <w:rPr/>
              <w:t xml:space="preserve">126,000.00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Якорь двигателя 11А 2135/4</w:t>
            </w:r>
          </w:p>
        </w:tc>
        <w:tc>
          <w:tcPr>
            <w:tcW w:w="5100" w:type="dxa"/>
            <w:shd w:val="clear" w:fill="fdf5e8"/>
          </w:tcPr>
          <w:p>
            <w:pPr>
              <w:ind w:left="113.472" w:right="113.472"/>
              <w:spacing w:before="120" w:after="120"/>
            </w:pPr>
            <w:r>
              <w:rPr/>
              <w:t xml:space="preserve">3 шт.,</w:t>
            </w:r>
            <w:br/>
            <w:r>
              <w:rPr/>
              <w:t xml:space="preserve">290,000.00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Шестерня малая Ed 300256</w:t>
            </w:r>
          </w:p>
        </w:tc>
        <w:tc>
          <w:tcPr>
            <w:tcW w:w="5100" w:type="dxa"/>
            <w:shd w:val="clear" w:fill="fdf5e8"/>
          </w:tcPr>
          <w:p>
            <w:pPr>
              <w:ind w:left="113.472" w:right="113.472"/>
              <w:spacing w:before="120" w:after="120"/>
            </w:pPr>
            <w:r>
              <w:rPr/>
              <w:t xml:space="preserve">4 шт.,</w:t>
            </w:r>
            <w:br/>
            <w:r>
              <w:rPr/>
              <w:t xml:space="preserve">260,000.00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Трансформатор UTS-17 2-32-08618</w:t>
            </w:r>
          </w:p>
        </w:tc>
        <w:tc>
          <w:tcPr>
            <w:tcW w:w="5100" w:type="dxa"/>
            <w:shd w:val="clear" w:fill="fdf5e8"/>
          </w:tcPr>
          <w:p>
            <w:pPr>
              <w:ind w:left="113.472" w:right="113.472"/>
              <w:spacing w:before="120" w:after="120"/>
            </w:pPr>
            <w:r>
              <w:rPr/>
              <w:t xml:space="preserve">4 шт.,</w:t>
            </w:r>
            <w:br/>
            <w:r>
              <w:rPr/>
              <w:t xml:space="preserve">1,050,000.00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Щетка Ed 60161</w:t>
            </w:r>
          </w:p>
        </w:tc>
        <w:tc>
          <w:tcPr>
            <w:tcW w:w="5100" w:type="dxa"/>
            <w:shd w:val="clear" w:fill="fdf5e8"/>
          </w:tcPr>
          <w:p>
            <w:pPr>
              <w:ind w:left="113.472" w:right="113.472"/>
              <w:spacing w:before="120" w:after="120"/>
            </w:pPr>
            <w:r>
              <w:rPr/>
              <w:t xml:space="preserve">144 шт.,</w:t>
            </w:r>
            <w:br/>
            <w:r>
              <w:rPr/>
              <w:t xml:space="preserve">470,000.00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Контакт EO300737/I  EO491012/I</w:t>
            </w:r>
          </w:p>
        </w:tc>
        <w:tc>
          <w:tcPr>
            <w:tcW w:w="5100" w:type="dxa"/>
            <w:shd w:val="clear" w:fill="fdf5e8"/>
          </w:tcPr>
          <w:p>
            <w:pPr>
              <w:ind w:left="113.472" w:right="113.472"/>
              <w:spacing w:before="120" w:after="120"/>
            </w:pPr>
            <w:r>
              <w:rPr/>
              <w:t xml:space="preserve">10 шт.,</w:t>
            </w:r>
            <w:br/>
            <w:r>
              <w:rPr/>
              <w:t xml:space="preserve">720,000.00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Изолятор ЕО 41090/II</w:t>
            </w:r>
          </w:p>
        </w:tc>
        <w:tc>
          <w:tcPr>
            <w:tcW w:w="5100" w:type="dxa"/>
            <w:shd w:val="clear" w:fill="fdf5e8"/>
          </w:tcPr>
          <w:p>
            <w:pPr>
              <w:ind w:left="113.472" w:right="113.472"/>
              <w:spacing w:before="120" w:after="120"/>
            </w:pPr>
            <w:r>
              <w:rPr/>
              <w:t xml:space="preserve">2 шт.,</w:t>
            </w:r>
            <w:br/>
            <w:r>
              <w:rPr/>
              <w:t xml:space="preserve">240,000.00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Изолятор ЕО 41092/II</w:t>
            </w:r>
          </w:p>
        </w:tc>
        <w:tc>
          <w:tcPr>
            <w:tcW w:w="5100" w:type="dxa"/>
            <w:shd w:val="clear" w:fill="fdf5e8"/>
          </w:tcPr>
          <w:p>
            <w:pPr>
              <w:ind w:left="113.472" w:right="113.472"/>
              <w:spacing w:before="120" w:after="120"/>
            </w:pPr>
            <w:r>
              <w:rPr/>
              <w:t xml:space="preserve">2 шт.,</w:t>
            </w:r>
            <w:br/>
            <w:r>
              <w:rPr/>
              <w:t xml:space="preserve">450,000.00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Полюс главный Ed100579 Э830.62.32.00-01</w:t>
            </w:r>
          </w:p>
        </w:tc>
        <w:tc>
          <w:tcPr>
            <w:tcW w:w="5100" w:type="dxa"/>
            <w:shd w:val="clear" w:fill="fdf5e8"/>
          </w:tcPr>
          <w:p>
            <w:pPr>
              <w:ind w:left="113.472" w:right="113.472"/>
              <w:spacing w:before="120" w:after="120"/>
            </w:pPr>
            <w:r>
              <w:rPr/>
              <w:t xml:space="preserve">2 шт.,</w:t>
            </w:r>
            <w:br/>
            <w:r>
              <w:rPr/>
              <w:t xml:space="preserve">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Колесо рабочее Lo 203234</w:t>
            </w:r>
          </w:p>
        </w:tc>
        <w:tc>
          <w:tcPr>
            <w:tcW w:w="5100" w:type="dxa"/>
            <w:shd w:val="clear" w:fill="fdf5e8"/>
          </w:tcPr>
          <w:p>
            <w:pPr>
              <w:ind w:left="113.472" w:right="113.472"/>
              <w:spacing w:before="120" w:after="120"/>
            </w:pPr>
            <w:r>
              <w:rPr/>
              <w:t xml:space="preserve">18 шт.,</w:t>
            </w:r>
            <w:br/>
            <w:r>
              <w:rPr/>
              <w:t xml:space="preserve">280,000.00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Контакт подвижный Eo200569/I</w:t>
            </w:r>
          </w:p>
        </w:tc>
        <w:tc>
          <w:tcPr>
            <w:tcW w:w="5100" w:type="dxa"/>
            <w:shd w:val="clear" w:fill="fdf5e8"/>
          </w:tcPr>
          <w:p>
            <w:pPr>
              <w:ind w:left="113.472" w:right="113.472"/>
              <w:spacing w:before="120" w:after="120"/>
            </w:pPr>
            <w:r>
              <w:rPr/>
              <w:t xml:space="preserve">8 шт.,</w:t>
            </w:r>
            <w:br/>
            <w:r>
              <w:rPr/>
              <w:t xml:space="preserve">14,800,000.00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Контактор 2СМД20 Ed130856/III</w:t>
            </w:r>
          </w:p>
        </w:tc>
        <w:tc>
          <w:tcPr>
            <w:tcW w:w="5100" w:type="dxa"/>
            <w:shd w:val="clear" w:fill="fdf5e8"/>
          </w:tcPr>
          <w:p>
            <w:pPr>
              <w:ind w:left="113.472" w:right="113.472"/>
              <w:spacing w:before="120" w:after="120"/>
            </w:pPr>
            <w:r>
              <w:rPr/>
              <w:t xml:space="preserve">2 шт.,</w:t>
            </w:r>
            <w:br/>
            <w:r>
              <w:rPr/>
              <w:t xml:space="preserve">1,300,000.00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Контактор 7СР1 Ed030124/III</w:t>
            </w:r>
          </w:p>
        </w:tc>
        <w:tc>
          <w:tcPr>
            <w:tcW w:w="5100" w:type="dxa"/>
            <w:shd w:val="clear" w:fill="fdf5e8"/>
          </w:tcPr>
          <w:p>
            <w:pPr>
              <w:ind w:left="113.472" w:right="113.472"/>
              <w:spacing w:before="120" w:after="120"/>
            </w:pPr>
            <w:r>
              <w:rPr/>
              <w:t xml:space="preserve">2 шт.,</w:t>
            </w:r>
            <w:br/>
            <w:r>
              <w:rPr/>
              <w:t xml:space="preserve">5,100,000.00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Контакт дугогасительный Ed532181</w:t>
            </w:r>
          </w:p>
        </w:tc>
        <w:tc>
          <w:tcPr>
            <w:tcW w:w="5100" w:type="dxa"/>
            <w:shd w:val="clear" w:fill="fdf5e8"/>
          </w:tcPr>
          <w:p>
            <w:pPr>
              <w:ind w:left="113.472" w:right="113.472"/>
              <w:spacing w:before="120" w:after="120"/>
            </w:pPr>
            <w:r>
              <w:rPr/>
              <w:t xml:space="preserve">25 шт.,</w:t>
            </w:r>
            <w:br/>
            <w:r>
              <w:rPr/>
              <w:t xml:space="preserve">157,000.00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Шайба Ed 400771</w:t>
            </w:r>
          </w:p>
        </w:tc>
        <w:tc>
          <w:tcPr>
            <w:tcW w:w="5100" w:type="dxa"/>
            <w:shd w:val="clear" w:fill="fdf5e8"/>
          </w:tcPr>
          <w:p>
            <w:pPr>
              <w:ind w:left="113.472" w:right="113.472"/>
              <w:spacing w:before="120" w:after="120"/>
            </w:pPr>
            <w:r>
              <w:rPr/>
              <w:t xml:space="preserve">36 шт.,</w:t>
            </w:r>
            <w:br/>
            <w:r>
              <w:rPr/>
              <w:t xml:space="preserve">82,000.00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Делитель напр  вольтметра ТЭД PZP 4888/R</w:t>
            </w:r>
          </w:p>
        </w:tc>
        <w:tc>
          <w:tcPr>
            <w:tcW w:w="5100" w:type="dxa"/>
            <w:shd w:val="clear" w:fill="fdf5e8"/>
          </w:tcPr>
          <w:p>
            <w:pPr>
              <w:ind w:left="113.472" w:right="113.472"/>
              <w:spacing w:before="120" w:after="120"/>
            </w:pPr>
            <w:r>
              <w:rPr/>
              <w:t xml:space="preserve">4 шт.,</w:t>
            </w:r>
            <w:br/>
            <w:r>
              <w:rPr/>
              <w:t xml:space="preserve">576,000.00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Клапан магнитный VTM2 Ed332050/II</w:t>
            </w:r>
          </w:p>
        </w:tc>
        <w:tc>
          <w:tcPr>
            <w:tcW w:w="5100" w:type="dxa"/>
            <w:shd w:val="clear" w:fill="fdf5e8"/>
          </w:tcPr>
          <w:p>
            <w:pPr>
              <w:ind w:left="113.472" w:right="113.472"/>
              <w:spacing w:before="120" w:after="120"/>
            </w:pPr>
            <w:r>
              <w:rPr/>
              <w:t xml:space="preserve">16 шт.,</w:t>
            </w:r>
            <w:br/>
            <w:r>
              <w:rPr/>
              <w:t xml:space="preserve">575,000.00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Клапан магнитный 2VTM5 Ed332410/II</w:t>
            </w:r>
          </w:p>
        </w:tc>
        <w:tc>
          <w:tcPr>
            <w:tcW w:w="5100" w:type="dxa"/>
            <w:shd w:val="clear" w:fill="fdf5e8"/>
          </w:tcPr>
          <w:p>
            <w:pPr>
              <w:ind w:left="113.472" w:right="113.472"/>
              <w:spacing w:before="120" w:after="120"/>
            </w:pPr>
            <w:r>
              <w:rPr/>
              <w:t xml:space="preserve">32 шт.,</w:t>
            </w:r>
            <w:br/>
            <w:r>
              <w:rPr/>
              <w:t xml:space="preserve">1,480,000.00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Рессора Lo446920</w:t>
            </w:r>
          </w:p>
        </w:tc>
        <w:tc>
          <w:tcPr>
            <w:tcW w:w="5100" w:type="dxa"/>
            <w:shd w:val="clear" w:fill="fdf5e8"/>
          </w:tcPr>
          <w:p>
            <w:pPr>
              <w:ind w:left="113.472" w:right="113.472"/>
              <w:spacing w:before="120" w:after="120"/>
            </w:pPr>
            <w:r>
              <w:rPr/>
              <w:t xml:space="preserve">90 шт.,</w:t>
            </w:r>
            <w:br/>
            <w:r>
              <w:rPr/>
              <w:t xml:space="preserve">30,000,000.00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Контактор 3SVAD7 Ed030466</w:t>
            </w:r>
          </w:p>
        </w:tc>
        <w:tc>
          <w:tcPr>
            <w:tcW w:w="5100" w:type="dxa"/>
            <w:shd w:val="clear" w:fill="fdf5e8"/>
          </w:tcPr>
          <w:p>
            <w:pPr>
              <w:ind w:left="113.472" w:right="113.472"/>
              <w:spacing w:before="120" w:after="120"/>
            </w:pPr>
            <w:r>
              <w:rPr/>
              <w:t xml:space="preserve">4 шт.,</w:t>
            </w:r>
            <w:br/>
            <w:r>
              <w:rPr/>
              <w:t xml:space="preserve">6,720,000.00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Шайба шплинтовочная Ed400818</w:t>
            </w:r>
          </w:p>
        </w:tc>
        <w:tc>
          <w:tcPr>
            <w:tcW w:w="5100" w:type="dxa"/>
            <w:shd w:val="clear" w:fill="fdf5e8"/>
          </w:tcPr>
          <w:p>
            <w:pPr>
              <w:ind w:left="113.472" w:right="113.472"/>
              <w:spacing w:before="120" w:after="120"/>
            </w:pPr>
            <w:r>
              <w:rPr/>
              <w:t xml:space="preserve">30 шт.,</w:t>
            </w:r>
            <w:br/>
            <w:r>
              <w:rPr/>
              <w:t xml:space="preserve">97,000.00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Шайба шплинтовочная Ed400136</w:t>
            </w:r>
          </w:p>
        </w:tc>
        <w:tc>
          <w:tcPr>
            <w:tcW w:w="5100" w:type="dxa"/>
            <w:shd w:val="clear" w:fill="fdf5e8"/>
          </w:tcPr>
          <w:p>
            <w:pPr>
              <w:ind w:left="113.472" w:right="113.472"/>
              <w:spacing w:before="120" w:after="120"/>
            </w:pPr>
            <w:r>
              <w:rPr/>
              <w:t xml:space="preserve">50 шт.,</w:t>
            </w:r>
            <w:br/>
            <w:r>
              <w:rPr/>
              <w:t xml:space="preserve">165,000.00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Контакт Eh 420203/I</w:t>
            </w:r>
          </w:p>
        </w:tc>
        <w:tc>
          <w:tcPr>
            <w:tcW w:w="5100" w:type="dxa"/>
            <w:shd w:val="clear" w:fill="fdf5e8"/>
          </w:tcPr>
          <w:p>
            <w:pPr>
              <w:ind w:left="113.472" w:right="113.472"/>
              <w:spacing w:before="120" w:after="120"/>
            </w:pPr>
            <w:r>
              <w:rPr/>
              <w:t xml:space="preserve">150 шт.,</w:t>
            </w:r>
            <w:br/>
            <w:r>
              <w:rPr/>
              <w:t xml:space="preserve">1,440,000.00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Двигатель ЗАРС-71-4Т</w:t>
            </w:r>
          </w:p>
        </w:tc>
        <w:tc>
          <w:tcPr>
            <w:tcW w:w="5100" w:type="dxa"/>
            <w:shd w:val="clear" w:fill="fdf5e8"/>
          </w:tcPr>
          <w:p>
            <w:pPr>
              <w:ind w:left="113.472" w:right="113.472"/>
              <w:spacing w:before="120" w:after="120"/>
            </w:pPr>
            <w:r>
              <w:rPr/>
              <w:t xml:space="preserve">4 шт.,</w:t>
            </w:r>
            <w:br/>
            <w:r>
              <w:rPr/>
              <w:t xml:space="preserve">13,700,000.00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Изолятор проходной ЕН 102423А/II</w:t>
            </w:r>
          </w:p>
        </w:tc>
        <w:tc>
          <w:tcPr>
            <w:tcW w:w="5100" w:type="dxa"/>
            <w:shd w:val="clear" w:fill="fdf5e8"/>
          </w:tcPr>
          <w:p>
            <w:pPr>
              <w:ind w:left="113.472" w:right="113.472"/>
              <w:spacing w:before="120" w:after="120"/>
            </w:pPr>
            <w:r>
              <w:rPr/>
              <w:t xml:space="preserve">9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Изолятор проходной ТРВ1/2000 CSN 348150</w:t>
            </w:r>
          </w:p>
        </w:tc>
        <w:tc>
          <w:tcPr>
            <w:tcW w:w="5100" w:type="dxa"/>
            <w:shd w:val="clear" w:fill="fdf5e8"/>
          </w:tcPr>
          <w:p>
            <w:pPr>
              <w:ind w:left="113.472" w:right="113.472"/>
              <w:spacing w:before="120" w:after="120"/>
            </w:pPr>
            <w:r>
              <w:rPr/>
              <w:t xml:space="preserve">9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Сцепка межвагонная ВС ЕТ 8</w:t>
            </w:r>
          </w:p>
        </w:tc>
        <w:tc>
          <w:tcPr>
            <w:tcW w:w="5100" w:type="dxa"/>
            <w:shd w:val="clear" w:fill="fdf5e8"/>
          </w:tcPr>
          <w:p>
            <w:pPr>
              <w:ind w:left="113.472" w:right="113.472"/>
              <w:spacing w:before="120" w:after="120"/>
            </w:pPr>
            <w:r>
              <w:rPr/>
              <w:t xml:space="preserve">28 шт.,</w:t>
            </w:r>
            <w:br/>
            <w:r>
              <w:rPr/>
              <w:t xml:space="preserve">30,000,000.00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Контактор В13Д</w:t>
            </w:r>
          </w:p>
        </w:tc>
        <w:tc>
          <w:tcPr>
            <w:tcW w:w="5100" w:type="dxa"/>
            <w:shd w:val="clear" w:fill="fdf5e8"/>
          </w:tcPr>
          <w:p>
            <w:pPr>
              <w:ind w:left="113.472" w:right="113.472"/>
              <w:spacing w:before="120" w:after="120"/>
            </w:pPr>
            <w:r>
              <w:rPr/>
              <w:t xml:space="preserve">9 шт.,</w:t>
            </w:r>
            <w:br/>
            <w:r>
              <w:rPr/>
              <w:t xml:space="preserve">650,000.00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Конденсатор WК71021 1000В PVASP 1-1,6/8</w:t>
            </w:r>
          </w:p>
        </w:tc>
        <w:tc>
          <w:tcPr>
            <w:tcW w:w="5100" w:type="dxa"/>
            <w:shd w:val="clear" w:fill="fdf5e8"/>
          </w:tcPr>
          <w:p>
            <w:pPr>
              <w:ind w:left="113.472" w:right="113.472"/>
              <w:spacing w:before="120" w:after="120"/>
            </w:pPr>
            <w:r>
              <w:rPr/>
              <w:t xml:space="preserve">150 шт.,</w:t>
            </w:r>
            <w:br/>
            <w:r>
              <w:rPr/>
              <w:t xml:space="preserve">1,485,000.00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Шайба стопорная Э836.37.40.01</w:t>
            </w:r>
          </w:p>
        </w:tc>
        <w:tc>
          <w:tcPr>
            <w:tcW w:w="5100" w:type="dxa"/>
            <w:shd w:val="clear" w:fill="fdf5e8"/>
          </w:tcPr>
          <w:p>
            <w:pPr>
              <w:ind w:left="113.472" w:right="113.472"/>
              <w:spacing w:before="120" w:after="120"/>
            </w:pPr>
            <w:r>
              <w:rPr/>
              <w:t xml:space="preserve">54 шт.,</w:t>
            </w:r>
            <w:br/>
            <w:r>
              <w:rPr/>
              <w:t xml:space="preserve">910,000.00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Гайка Э836.37.40.03</w:t>
            </w:r>
          </w:p>
        </w:tc>
        <w:tc>
          <w:tcPr>
            <w:tcW w:w="5100" w:type="dxa"/>
            <w:shd w:val="clear" w:fill="fdf5e8"/>
          </w:tcPr>
          <w:p>
            <w:pPr>
              <w:ind w:left="113.472" w:right="113.472"/>
              <w:spacing w:before="120" w:after="120"/>
            </w:pPr>
            <w:r>
              <w:rPr/>
              <w:t xml:space="preserve">27 шт.,</w:t>
            </w:r>
            <w:br/>
            <w:r>
              <w:rPr/>
              <w:t xml:space="preserve">585,000.00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Кольцо направляющее 1х80х80 Ed 500 604</w:t>
            </w:r>
          </w:p>
        </w:tc>
        <w:tc>
          <w:tcPr>
            <w:tcW w:w="5100" w:type="dxa"/>
            <w:shd w:val="clear" w:fill="fdf5e8"/>
          </w:tcPr>
          <w:p>
            <w:pPr>
              <w:ind w:left="113.472" w:right="113.472"/>
              <w:spacing w:before="120" w:after="120"/>
            </w:pPr>
            <w:r>
              <w:rPr/>
              <w:t xml:space="preserve">54 шт.,</w:t>
            </w:r>
            <w:br/>
            <w:r>
              <w:rPr/>
              <w:t xml:space="preserve">140,000.00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Кольцо опорное Ed 400 828</w:t>
            </w:r>
          </w:p>
        </w:tc>
        <w:tc>
          <w:tcPr>
            <w:tcW w:w="5100" w:type="dxa"/>
            <w:shd w:val="clear" w:fill="fdf5e8"/>
          </w:tcPr>
          <w:p>
            <w:pPr>
              <w:ind w:left="113.472" w:right="113.472"/>
              <w:spacing w:before="120" w:after="120"/>
            </w:pPr>
            <w:r>
              <w:rPr/>
              <w:t xml:space="preserve">216 шт.,</w:t>
            </w:r>
            <w:br/>
            <w:r>
              <w:rPr/>
              <w:t xml:space="preserve">730,000.00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Кольцо запорное Ed 300 461</w:t>
            </w:r>
          </w:p>
        </w:tc>
        <w:tc>
          <w:tcPr>
            <w:tcW w:w="5100" w:type="dxa"/>
            <w:shd w:val="clear" w:fill="fdf5e8"/>
          </w:tcPr>
          <w:p>
            <w:pPr>
              <w:ind w:left="113.472" w:right="113.472"/>
              <w:spacing w:before="120" w:after="120"/>
            </w:pPr>
            <w:r>
              <w:rPr/>
              <w:t xml:space="preserve">2 шт.,</w:t>
            </w:r>
            <w:br/>
            <w:r>
              <w:rPr/>
              <w:t xml:space="preserve">105,000.00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Кольцо запорное правое Ed 300 265</w:t>
            </w:r>
          </w:p>
        </w:tc>
        <w:tc>
          <w:tcPr>
            <w:tcW w:w="5100" w:type="dxa"/>
            <w:shd w:val="clear" w:fill="fdf5e8"/>
          </w:tcPr>
          <w:p>
            <w:pPr>
              <w:ind w:left="113.472" w:right="113.472"/>
              <w:spacing w:before="120" w:after="120"/>
            </w:pPr>
            <w:r>
              <w:rPr/>
              <w:t xml:space="preserve">2 шт.,</w:t>
            </w:r>
            <w:br/>
            <w:r>
              <w:rPr/>
              <w:t xml:space="preserve">124,000.00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Кольцо запорное левое Ed 300 240</w:t>
            </w:r>
          </w:p>
        </w:tc>
        <w:tc>
          <w:tcPr>
            <w:tcW w:w="5100" w:type="dxa"/>
            <w:shd w:val="clear" w:fill="fdf5e8"/>
          </w:tcPr>
          <w:p>
            <w:pPr>
              <w:ind w:left="113.472" w:right="113.472"/>
              <w:spacing w:before="120" w:after="120"/>
            </w:pPr>
            <w:r>
              <w:rPr/>
              <w:t xml:space="preserve">2 шт.,</w:t>
            </w:r>
            <w:br/>
            <w:r>
              <w:rPr/>
              <w:t xml:space="preserve">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Уплотнение Ed 402 032</w:t>
            </w:r>
          </w:p>
        </w:tc>
        <w:tc>
          <w:tcPr>
            <w:tcW w:w="5100" w:type="dxa"/>
            <w:shd w:val="clear" w:fill="fdf5e8"/>
          </w:tcPr>
          <w:p>
            <w:pPr>
              <w:ind w:left="113.472" w:right="113.472"/>
              <w:spacing w:before="120" w:after="120"/>
            </w:pPr>
            <w:r>
              <w:rPr/>
              <w:t xml:space="preserve">20 шт.,</w:t>
            </w:r>
            <w:br/>
            <w:r>
              <w:rPr/>
              <w:t xml:space="preserve">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Крышка подшипника Э830.62.86.03 наружная</w:t>
            </w:r>
          </w:p>
        </w:tc>
        <w:tc>
          <w:tcPr>
            <w:tcW w:w="5100" w:type="dxa"/>
            <w:shd w:val="clear" w:fill="fdf5e8"/>
          </w:tcPr>
          <w:p>
            <w:pPr>
              <w:ind w:left="113.472" w:right="113.472"/>
              <w:spacing w:before="120" w:after="120"/>
            </w:pPr>
            <w:r>
              <w:rPr/>
              <w:t xml:space="preserve">6 шт.,</w:t>
            </w:r>
            <w:br/>
            <w:r>
              <w:rPr/>
              <w:t xml:space="preserve">6,000,000.00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Крышка подшипника Э830.62.86.02 внутр</w:t>
            </w:r>
          </w:p>
        </w:tc>
        <w:tc>
          <w:tcPr>
            <w:tcW w:w="5100" w:type="dxa"/>
            <w:shd w:val="clear" w:fill="fdf5e8"/>
          </w:tcPr>
          <w:p>
            <w:pPr>
              <w:ind w:left="113.472" w:right="113.472"/>
              <w:spacing w:before="120" w:after="120"/>
            </w:pPr>
            <w:r>
              <w:rPr/>
              <w:t xml:space="preserve">6 шт.,</w:t>
            </w:r>
            <w:br/>
            <w:r>
              <w:rPr/>
              <w:t xml:space="preserve">6,000,000.00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Кольцо лабиринтное Э830 62 986 04</w:t>
            </w:r>
          </w:p>
        </w:tc>
        <w:tc>
          <w:tcPr>
            <w:tcW w:w="5100" w:type="dxa"/>
            <w:shd w:val="clear" w:fill="fdf5e8"/>
          </w:tcPr>
          <w:p>
            <w:pPr>
              <w:ind w:left="113.472" w:right="113.472"/>
              <w:spacing w:before="120" w:after="120"/>
            </w:pPr>
            <w:r>
              <w:rPr/>
              <w:t xml:space="preserve">18 шт.,</w:t>
            </w:r>
            <w:br/>
            <w:r>
              <w:rPr/>
              <w:t xml:space="preserve">150,000.00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Крышка подшипника Э830.62.91.02 наружная</w:t>
            </w:r>
          </w:p>
        </w:tc>
        <w:tc>
          <w:tcPr>
            <w:tcW w:w="5100" w:type="dxa"/>
            <w:shd w:val="clear" w:fill="fdf5e8"/>
          </w:tcPr>
          <w:p>
            <w:pPr>
              <w:ind w:left="113.472" w:right="113.472"/>
              <w:spacing w:before="120" w:after="120"/>
            </w:pPr>
            <w:r>
              <w:rPr/>
              <w:t xml:space="preserve">12 шт.,</w:t>
            </w:r>
            <w:br/>
            <w:r>
              <w:rPr/>
              <w:t xml:space="preserve">11,735,000.00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Крышка подшипника Э830.62.91.03 внутр</w:t>
            </w:r>
          </w:p>
        </w:tc>
        <w:tc>
          <w:tcPr>
            <w:tcW w:w="5100" w:type="dxa"/>
            <w:shd w:val="clear" w:fill="fdf5e8"/>
          </w:tcPr>
          <w:p>
            <w:pPr>
              <w:ind w:left="113.472" w:right="113.472"/>
              <w:spacing w:before="120" w:after="120"/>
            </w:pPr>
            <w:r>
              <w:rPr/>
              <w:t xml:space="preserve">9 шт.,</w:t>
            </w:r>
            <w:br/>
            <w:r>
              <w:rPr/>
              <w:t xml:space="preserve">8,900,000.00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Кольцо лабиринтное Э830 62 91 04</w:t>
            </w:r>
          </w:p>
        </w:tc>
        <w:tc>
          <w:tcPr>
            <w:tcW w:w="5100" w:type="dxa"/>
            <w:shd w:val="clear" w:fill="fdf5e8"/>
          </w:tcPr>
          <w:p>
            <w:pPr>
              <w:ind w:left="113.472" w:right="113.472"/>
              <w:spacing w:before="120" w:after="120"/>
            </w:pPr>
            <w:r>
              <w:rPr/>
              <w:t xml:space="preserve">12 шт.,</w:t>
            </w:r>
            <w:br/>
            <w:r>
              <w:rPr/>
              <w:t xml:space="preserve">150,000.00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Вставка Ed 400 984</w:t>
            </w:r>
          </w:p>
        </w:tc>
        <w:tc>
          <w:tcPr>
            <w:tcW w:w="5100" w:type="dxa"/>
            <w:shd w:val="clear" w:fill="fdf5e8"/>
          </w:tcPr>
          <w:p>
            <w:pPr>
              <w:ind w:left="113.472" w:right="113.472"/>
              <w:spacing w:before="120" w:after="120"/>
            </w:pPr>
            <w:r>
              <w:rPr/>
              <w:t xml:space="preserve">9 шт.,</w:t>
            </w:r>
            <w:br/>
            <w:r>
              <w:rPr/>
              <w:t xml:space="preserve">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Гайка 150х23 Э830 62 91 07</w:t>
            </w:r>
          </w:p>
        </w:tc>
        <w:tc>
          <w:tcPr>
            <w:tcW w:w="5100" w:type="dxa"/>
            <w:shd w:val="clear" w:fill="fdf5e8"/>
          </w:tcPr>
          <w:p>
            <w:pPr>
              <w:ind w:left="113.472" w:right="113.472"/>
              <w:spacing w:before="120" w:after="120"/>
            </w:pPr>
            <w:r>
              <w:rPr/>
              <w:t xml:space="preserve">36 шт.,</w:t>
            </w:r>
            <w:br/>
            <w:r>
              <w:rPr/>
              <w:t xml:space="preserve">260,000.00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Крышка Ed 401 578</w:t>
            </w:r>
          </w:p>
        </w:tc>
        <w:tc>
          <w:tcPr>
            <w:tcW w:w="5100" w:type="dxa"/>
            <w:shd w:val="clear" w:fill="fdf5e8"/>
          </w:tcPr>
          <w:p>
            <w:pPr>
              <w:ind w:left="113.472" w:right="113.472"/>
              <w:spacing w:before="120" w:after="120"/>
            </w:pPr>
            <w:r>
              <w:rPr/>
              <w:t xml:space="preserve">9 шт.,</w:t>
            </w:r>
            <w:br/>
            <w:r>
              <w:rPr/>
              <w:t xml:space="preserve">140,000.00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Кольцо CSN-029280.2 уплотнительное 76х65</w:t>
            </w:r>
          </w:p>
        </w:tc>
        <w:tc>
          <w:tcPr>
            <w:tcW w:w="5100" w:type="dxa"/>
            <w:shd w:val="clear" w:fill="fdf5e8"/>
          </w:tcPr>
          <w:p>
            <w:pPr>
              <w:ind w:left="113.472" w:right="113.472"/>
              <w:spacing w:before="120" w:after="120"/>
            </w:pPr>
            <w:r>
              <w:rPr/>
              <w:t xml:space="preserve">54 шт.,</w:t>
            </w:r>
            <w:br/>
            <w:r>
              <w:rPr/>
              <w:t xml:space="preserve">1,560,000.00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Палец со звездочкой Э830 62 84 04</w:t>
            </w:r>
          </w:p>
        </w:tc>
        <w:tc>
          <w:tcPr>
            <w:tcW w:w="5100" w:type="dxa"/>
            <w:shd w:val="clear" w:fill="fdf5e8"/>
          </w:tcPr>
          <w:p>
            <w:pPr>
              <w:ind w:left="113.472" w:right="113.472"/>
              <w:spacing w:before="120" w:after="120"/>
            </w:pPr>
            <w:r>
              <w:rPr/>
              <w:t xml:space="preserve">18 шт.,</w:t>
            </w:r>
            <w:br/>
            <w:r>
              <w:rPr/>
              <w:t xml:space="preserve">1,300,000.00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Шайба стопорная Э830.63.47.02</w:t>
            </w:r>
          </w:p>
        </w:tc>
        <w:tc>
          <w:tcPr>
            <w:tcW w:w="5100" w:type="dxa"/>
            <w:shd w:val="clear" w:fill="fdf5e8"/>
          </w:tcPr>
          <w:p>
            <w:pPr>
              <w:ind w:left="113.472" w:right="113.472"/>
              <w:spacing w:before="120" w:after="120"/>
            </w:pPr>
            <w:r>
              <w:rPr/>
              <w:t xml:space="preserve">18 шт.,</w:t>
            </w:r>
            <w:br/>
            <w:r>
              <w:rPr/>
              <w:t xml:space="preserve">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Крышка подшипника Э830.63.100.01 наружн</w:t>
            </w:r>
          </w:p>
        </w:tc>
        <w:tc>
          <w:tcPr>
            <w:tcW w:w="5100" w:type="dxa"/>
            <w:shd w:val="clear" w:fill="fdf5e8"/>
          </w:tcPr>
          <w:p>
            <w:pPr>
              <w:ind w:left="113.472" w:right="113.472"/>
              <w:spacing w:before="120" w:after="120"/>
            </w:pPr>
            <w:r>
              <w:rPr/>
              <w:t xml:space="preserve">3 шт.,</w:t>
            </w:r>
            <w:br/>
            <w:r>
              <w:rPr/>
              <w:t xml:space="preserve">130,000.00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Кольцо лабиринтное Э830 63 100 03</w:t>
            </w:r>
          </w:p>
        </w:tc>
        <w:tc>
          <w:tcPr>
            <w:tcW w:w="5100" w:type="dxa"/>
            <w:shd w:val="clear" w:fill="fdf5e8"/>
          </w:tcPr>
          <w:p>
            <w:pPr>
              <w:ind w:left="113.472" w:right="113.472"/>
              <w:spacing w:before="120" w:after="120"/>
            </w:pPr>
            <w:r>
              <w:rPr/>
              <w:t xml:space="preserve">9 шт.,</w:t>
            </w:r>
            <w:br/>
            <w:r>
              <w:rPr/>
              <w:t xml:space="preserve">125,000.00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Щетка Э269 65 1511 00</w:t>
            </w:r>
          </w:p>
        </w:tc>
        <w:tc>
          <w:tcPr>
            <w:tcW w:w="5100" w:type="dxa"/>
            <w:shd w:val="clear" w:fill="fdf5e8"/>
          </w:tcPr>
          <w:p>
            <w:pPr>
              <w:ind w:left="113.472" w:right="113.472"/>
              <w:spacing w:before="120" w:after="120"/>
            </w:pPr>
            <w:r>
              <w:rPr/>
              <w:t xml:space="preserve">144 шт.,</w:t>
            </w:r>
            <w:br/>
            <w:r>
              <w:rPr/>
              <w:t xml:space="preserve">3,850,000.00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Палец изоляционный Э830 63 35 00</w:t>
            </w:r>
          </w:p>
        </w:tc>
        <w:tc>
          <w:tcPr>
            <w:tcW w:w="5100" w:type="dxa"/>
            <w:shd w:val="clear" w:fill="fdf5e8"/>
          </w:tcPr>
          <w:p>
            <w:pPr>
              <w:ind w:left="113.472" w:right="113.472"/>
              <w:spacing w:before="120" w:after="120"/>
            </w:pPr>
            <w:r>
              <w:rPr/>
              <w:t xml:space="preserve">36 шт.,</w:t>
            </w:r>
            <w:br/>
            <w:r>
              <w:rPr/>
              <w:t xml:space="preserve">145,000.00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Гайка Э830 63 85 05</w:t>
            </w:r>
          </w:p>
        </w:tc>
        <w:tc>
          <w:tcPr>
            <w:tcW w:w="5100" w:type="dxa"/>
            <w:shd w:val="clear" w:fill="fdf5e8"/>
          </w:tcPr>
          <w:p>
            <w:pPr>
              <w:ind w:left="113.472" w:right="113.472"/>
              <w:spacing w:before="120" w:after="120"/>
            </w:pPr>
            <w:r>
              <w:rPr/>
              <w:t xml:space="preserve">44 шт.,</w:t>
            </w:r>
            <w:br/>
            <w:r>
              <w:rPr/>
              <w:t xml:space="preserve">340,000.00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Шайба стопорная Э830.63.02.01</w:t>
            </w:r>
          </w:p>
        </w:tc>
        <w:tc>
          <w:tcPr>
            <w:tcW w:w="5100" w:type="dxa"/>
            <w:shd w:val="clear" w:fill="fdf5e8"/>
          </w:tcPr>
          <w:p>
            <w:pPr>
              <w:ind w:left="113.472" w:right="113.472"/>
              <w:spacing w:before="120" w:after="120"/>
            </w:pPr>
            <w:r>
              <w:rPr/>
              <w:t xml:space="preserve">36 шт.,</w:t>
            </w:r>
            <w:br/>
            <w:r>
              <w:rPr/>
              <w:t xml:space="preserve">125,000.00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Полюс главный Э830.63.78.00</w:t>
            </w:r>
          </w:p>
        </w:tc>
        <w:tc>
          <w:tcPr>
            <w:tcW w:w="5100" w:type="dxa"/>
            <w:shd w:val="clear" w:fill="fdf5e8"/>
          </w:tcPr>
          <w:p>
            <w:pPr>
              <w:ind w:left="113.472" w:right="113.472"/>
              <w:spacing w:before="120" w:after="120"/>
            </w:pPr>
            <w:r>
              <w:rPr/>
              <w:t xml:space="preserve">1 шт.,</w:t>
            </w:r>
            <w:br/>
            <w:r>
              <w:rPr/>
              <w:t xml:space="preserve">108,000.00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Полюс дополнительный в сб Э830 63 77 00</w:t>
            </w:r>
          </w:p>
        </w:tc>
        <w:tc>
          <w:tcPr>
            <w:tcW w:w="5100" w:type="dxa"/>
            <w:shd w:val="clear" w:fill="fdf5e8"/>
          </w:tcPr>
          <w:p>
            <w:pPr>
              <w:ind w:left="113.472" w:right="113.472"/>
              <w:spacing w:before="120" w:after="120"/>
            </w:pPr>
            <w:r>
              <w:rPr/>
              <w:t xml:space="preserve">1 шт.,</w:t>
            </w:r>
            <w:br/>
            <w:r>
              <w:rPr/>
              <w:t xml:space="preserve">110,000.00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Сиденье машиниста Lo89385  7670</w:t>
            </w:r>
          </w:p>
        </w:tc>
        <w:tc>
          <w:tcPr>
            <w:tcW w:w="5100" w:type="dxa"/>
            <w:shd w:val="clear" w:fill="fdf5e8"/>
          </w:tcPr>
          <w:p>
            <w:pPr>
              <w:ind w:left="113.472" w:right="113.472"/>
              <w:spacing w:before="120" w:after="120"/>
            </w:pPr>
            <w:r>
              <w:rPr/>
              <w:t xml:space="preserve">12 шт.,</w:t>
            </w:r>
            <w:br/>
            <w:r>
              <w:rPr/>
              <w:t xml:space="preserve">7,800,000.00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Тиристор Т955-250-10</w:t>
            </w:r>
          </w:p>
        </w:tc>
        <w:tc>
          <w:tcPr>
            <w:tcW w:w="5100" w:type="dxa"/>
            <w:shd w:val="clear" w:fill="fdf5e8"/>
          </w:tcPr>
          <w:p>
            <w:pPr>
              <w:ind w:left="113.472" w:right="113.472"/>
              <w:spacing w:before="120" w:after="120"/>
            </w:pPr>
            <w:r>
              <w:rPr/>
              <w:t xml:space="preserve">2 шт.,</w:t>
            </w:r>
            <w:br/>
            <w:r>
              <w:rPr/>
              <w:t xml:space="preserve">435,000.00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Крышка Э830.62.00.01</w:t>
            </w:r>
          </w:p>
        </w:tc>
        <w:tc>
          <w:tcPr>
            <w:tcW w:w="5100" w:type="dxa"/>
            <w:shd w:val="clear" w:fill="fdf5e8"/>
          </w:tcPr>
          <w:p>
            <w:pPr>
              <w:ind w:left="113.472" w:right="113.472"/>
              <w:spacing w:before="120" w:after="120"/>
            </w:pPr>
            <w:r>
              <w:rPr/>
              <w:t xml:space="preserve">6 шт.,</w:t>
            </w:r>
            <w:br/>
            <w:r>
              <w:rPr/>
              <w:t xml:space="preserve">145,000.00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Полюс добавочный Э830 62 33 00-01</w:t>
            </w:r>
          </w:p>
        </w:tc>
        <w:tc>
          <w:tcPr>
            <w:tcW w:w="5100" w:type="dxa"/>
            <w:shd w:val="clear" w:fill="fdf5e8"/>
          </w:tcPr>
          <w:p>
            <w:pPr>
              <w:ind w:left="113.472" w:right="113.472"/>
              <w:spacing w:before="120" w:after="120"/>
            </w:pPr>
            <w:r>
              <w:rPr/>
              <w:t xml:space="preserve">2 шт.,</w:t>
            </w:r>
            <w:br/>
            <w:r>
              <w:rPr/>
              <w:t xml:space="preserve">145,000.00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Конус изоляционный Э830 62 66 03</w:t>
            </w:r>
          </w:p>
        </w:tc>
        <w:tc>
          <w:tcPr>
            <w:tcW w:w="5100" w:type="dxa"/>
            <w:shd w:val="clear" w:fill="fdf5e8"/>
          </w:tcPr>
          <w:p>
            <w:pPr>
              <w:ind w:left="113.472" w:right="113.472"/>
              <w:spacing w:before="120" w:after="120"/>
            </w:pPr>
            <w:r>
              <w:rPr/>
              <w:t xml:space="preserve">10 шт.,</w:t>
            </w:r>
            <w:br/>
            <w:r>
              <w:rPr/>
              <w:t xml:space="preserve">180,000.00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Тиристор Т955-200-08 ННО</w:t>
            </w:r>
          </w:p>
        </w:tc>
        <w:tc>
          <w:tcPr>
            <w:tcW w:w="5100" w:type="dxa"/>
            <w:shd w:val="clear" w:fill="fdf5e8"/>
          </w:tcPr>
          <w:p>
            <w:pPr>
              <w:ind w:left="113.472" w:right="113.472"/>
              <w:spacing w:before="120" w:after="120"/>
            </w:pPr>
            <w:r>
              <w:rPr/>
              <w:t xml:space="preserve">2 шт.,</w:t>
            </w:r>
            <w:br/>
            <w:r>
              <w:rPr/>
              <w:t xml:space="preserve">435,000.00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Диод Д845-200-11ФГ</w:t>
            </w:r>
          </w:p>
        </w:tc>
        <w:tc>
          <w:tcPr>
            <w:tcW w:w="5100" w:type="dxa"/>
            <w:shd w:val="clear" w:fill="fdf5e8"/>
          </w:tcPr>
          <w:p>
            <w:pPr>
              <w:ind w:left="113.472" w:right="113.472"/>
              <w:spacing w:before="120" w:after="120"/>
            </w:pPr>
            <w:r>
              <w:rPr/>
              <w:t xml:space="preserve">15 шт.,</w:t>
            </w:r>
            <w:br/>
            <w:r>
              <w:rPr/>
              <w:t xml:space="preserve">940,000.00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Амперметр МА72С 0-2000а</w:t>
            </w:r>
          </w:p>
        </w:tc>
        <w:tc>
          <w:tcPr>
            <w:tcW w:w="5100" w:type="dxa"/>
            <w:shd w:val="clear" w:fill="fdf5e8"/>
          </w:tcPr>
          <w:p>
            <w:pPr>
              <w:ind w:left="113.472" w:right="113.472"/>
              <w:spacing w:before="120" w:after="120"/>
            </w:pPr>
            <w:r>
              <w:rPr/>
              <w:t xml:space="preserve">16 шт.,</w:t>
            </w:r>
            <w:br/>
            <w:r>
              <w:rPr/>
              <w:t xml:space="preserve">1,385,000.00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Амперметр батареи МА72С 60-0-60а</w:t>
            </w:r>
          </w:p>
        </w:tc>
        <w:tc>
          <w:tcPr>
            <w:tcW w:w="5100" w:type="dxa"/>
            <w:shd w:val="clear" w:fill="fdf5e8"/>
          </w:tcPr>
          <w:p>
            <w:pPr>
              <w:ind w:left="113.472" w:right="113.472"/>
              <w:spacing w:before="120" w:after="120"/>
            </w:pPr>
            <w:r>
              <w:rPr/>
              <w:t xml:space="preserve">16 шт.,</w:t>
            </w:r>
            <w:br/>
            <w:r>
              <w:rPr/>
              <w:t xml:space="preserve">1,460,000.00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Амперметр МА72С 0-100а</w:t>
            </w:r>
          </w:p>
        </w:tc>
        <w:tc>
          <w:tcPr>
            <w:tcW w:w="5100" w:type="dxa"/>
            <w:shd w:val="clear" w:fill="fdf5e8"/>
          </w:tcPr>
          <w:p>
            <w:pPr>
              <w:ind w:left="113.472" w:right="113.472"/>
              <w:spacing w:before="120" w:after="120"/>
            </w:pPr>
            <w:r>
              <w:rPr/>
              <w:t xml:space="preserve">4 шт.,</w:t>
            </w:r>
            <w:br/>
            <w:r>
              <w:rPr/>
              <w:t xml:space="preserve">330,000.00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Амперметр МА72С 0-10а</w:t>
            </w:r>
          </w:p>
        </w:tc>
        <w:tc>
          <w:tcPr>
            <w:tcW w:w="5100" w:type="dxa"/>
            <w:shd w:val="clear" w:fill="fdf5e8"/>
          </w:tcPr>
          <w:p>
            <w:pPr>
              <w:ind w:left="113.472" w:right="113.472"/>
              <w:spacing w:before="120" w:after="120"/>
            </w:pPr>
            <w:r>
              <w:rPr/>
              <w:t xml:space="preserve">8 шт.,</w:t>
            </w:r>
            <w:br/>
            <w:r>
              <w:rPr/>
              <w:t xml:space="preserve">695,000.00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Вольтметр МА72С 0-100в</w:t>
            </w:r>
          </w:p>
        </w:tc>
        <w:tc>
          <w:tcPr>
            <w:tcW w:w="5100" w:type="dxa"/>
            <w:shd w:val="clear" w:fill="fdf5e8"/>
          </w:tcPr>
          <w:p>
            <w:pPr>
              <w:ind w:left="113.472" w:right="113.472"/>
              <w:spacing w:before="120" w:after="120"/>
            </w:pPr>
            <w:r>
              <w:rPr/>
              <w:t xml:space="preserve">4 шт.,</w:t>
            </w:r>
            <w:br/>
            <w:r>
              <w:rPr/>
              <w:t xml:space="preserve">195,000.00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Амперметр ФА96С 0-400а</w:t>
            </w:r>
          </w:p>
        </w:tc>
        <w:tc>
          <w:tcPr>
            <w:tcW w:w="5100" w:type="dxa"/>
            <w:shd w:val="clear" w:fill="fdf5e8"/>
          </w:tcPr>
          <w:p>
            <w:pPr>
              <w:ind w:left="113.472" w:right="113.472"/>
              <w:spacing w:before="120" w:after="120"/>
            </w:pPr>
            <w:r>
              <w:rPr/>
              <w:t xml:space="preserve">2 шт.,</w:t>
            </w:r>
            <w:br/>
            <w:r>
              <w:rPr/>
              <w:t xml:space="preserve">185,000.00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Амперметр МА72С 0-15а</w:t>
            </w:r>
          </w:p>
        </w:tc>
        <w:tc>
          <w:tcPr>
            <w:tcW w:w="5100" w:type="dxa"/>
            <w:shd w:val="clear" w:fill="fdf5e8"/>
          </w:tcPr>
          <w:p>
            <w:pPr>
              <w:ind w:left="113.472" w:right="113.472"/>
              <w:spacing w:before="120" w:after="120"/>
            </w:pPr>
            <w:r>
              <w:rPr/>
              <w:t xml:space="preserve">2 шт.,</w:t>
            </w:r>
            <w:br/>
            <w:r>
              <w:rPr/>
              <w:t xml:space="preserve">195,000.00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Термостат ТН 167</w:t>
            </w:r>
          </w:p>
        </w:tc>
        <w:tc>
          <w:tcPr>
            <w:tcW w:w="5100" w:type="dxa"/>
            <w:shd w:val="clear" w:fill="fdf5e8"/>
          </w:tcPr>
          <w:p>
            <w:pPr>
              <w:ind w:left="113.472" w:right="113.472"/>
              <w:spacing w:before="120" w:after="120"/>
            </w:pPr>
            <w:r>
              <w:rPr/>
              <w:t xml:space="preserve">16 шт.,</w:t>
            </w:r>
            <w:br/>
            <w:r>
              <w:rPr/>
              <w:t xml:space="preserve">235,000.00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2025-1214072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вагонов-цистерн для перевозки сжиженных углеводородных газов.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+375-17-363-46-26 (Логинова Лариса Александровна),
</w:t>
            </w:r>
            <w:br/>
            <w:r>
              <w:rPr/>
              <w:t xml:space="preserve">+375-17-390-97-58 (Матюнин Роман Геннадьевич), email: info@btgk.by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договору поручения.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СГ-ТРАНС, 211440, Республика Беларусь, г. Новополоцк, ул. Промышленная, 13,  УНП 300041350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Гвоздь Сергей Николаевич +375 29 715 34 69;
</w:t>
            </w:r>
            <w:br/>
            <w:r>
              <w:rPr/>
              <w:t xml:space="preserve">Ананка Игорь Иванович +375 29 894 11 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на закупку размещена на сайте РУП «Национальный центра маркетинга и конъюнктуры цен», а также выдается по запросу в ОАО «Белтопгазкомплект» на электронную почту: info@btgk.by.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«11» часов «00» минут «25» февраля 2025 года и зарегистрирован в установленном порядке у секретаря приемной руководителя.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Вагон-цистерна для перевозки сжиженных углеводородных газов</w:t>
            </w:r>
          </w:p>
        </w:tc>
        <w:tc>
          <w:tcPr>
            <w:tcW w:w="5100" w:type="dxa"/>
            <w:shd w:val="clear" w:fill="fdf5e8"/>
          </w:tcPr>
          <w:p>
            <w:pPr>
              <w:ind w:left="113.472" w:right="113.472"/>
              <w:spacing w:before="120" w:after="120"/>
            </w:pPr>
            <w:r>
              <w:rPr/>
              <w:t xml:space="preserve">50 шт.,</w:t>
            </w:r>
            <w:br/>
            <w:r>
              <w:rPr/>
              <w:t xml:space="preserve">20,293,686.00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товара осуществляется Поставщиком и за его счет по адресу: РУП СГ-ТРАНС, г. Новополоцк, ул. Промышленная д.13.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30.20.33.310</w:t>
            </w:r>
          </w:p>
        </w:tc>
      </w:tr>
    </w:tbl>
    <w:p/>
    <w:p>
      <w:pPr>
        <w:ind w:left="113.472" w:right="113.472"/>
        <w:spacing w:before="120" w:after="120"/>
      </w:pPr>
      <w:r>
        <w:rPr>
          <w:b w:val="1"/>
          <w:bCs w:val="1"/>
        </w:rPr>
        <w:t xml:space="preserve">Процедура закупки № 2025-1214498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маневровых тепловозов ТЭМ18ДМ или аналогов в количестве 15 ед.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Кислач Артем Владимирович, +375 17 225 49 99, t_kislach@upr.mnsk.rw.by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конкурсных предложений отклоняется конкурсное предложение участника конкурса, не являющегося производителем или его сбытовой организацией (официальным торговым представителем), в случае, если в конкурсе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конкурсе производителя и (или) его сбытовой организации (официальным торговым представителем).
Участником конкурса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несостоятельными или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не соответствующие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к участникам конкурса должны быть подтверждены следующими документами:
заявлением о том, что он:
не был признан судом экономически несостоятельным или банкротом, не находится на любом этапе рассмотрения дела о его несостоятельности или банкротстве, за исключением находящегося в процедуре санации; 
не находится на какой-либо стадии ликвидации или реорганизации, согласно законодательству государства, резидентом которого участник конкурса является;
выполнил свои обязательства, связанные с уплатой налогов и сборов в бюджет, согласно законодательству государства, резидентом которого участник конкурса является. Заявление должно быть оформлено на фирменном бланке с указанием полного наименования участника конкурса, адреса, телефона, подписано уполномоченным лицом (в случае необходимости с приложением доверенности на право подписи) и заверено печатью;	
заверенными участником конкурса копиями: свидетельства о государственной регистрации, устава, дополнительно для нерезидентов Республики Беларусь – надлежащим образом оформленной выписки из торгового реестра страны происхождения или иное равнозначное доказательство юридического статуса;
заверенными участником конкурса копиями следующих документов, подтверждающими его экономическое и финансовое положение: 
бухгалтерский баланс (выписку из книги учета доходов и расходов – для участников конкурса, применяющих упрощенную систему налогообложения) за предыдущий год, а также на последнюю отчетную дату текущего года. Участники конкурса, находящиеся в процессе санации, также представляют документ, устанавливающий срок ее окончания, определенный в соответствии с законодательством;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конкурса, применяющих упрощенную систему налогообложения) за последние три года, за исключением случаев, когда его составление в соответствии с законодательством не требуется;
документы, подтверждающие его технические возможности:
отзывы контрагентов о качестве маневровых тепловозов за последние три года (при их наличии);
документы, подтверждающие принимаемые меры по контролю за   качеством изготовления маневровых тепловозов;
соответствующие удостоверения и (или) сертификаты, выданные и подтвержденные уполномоченным государственным органом Республики Беларусь, если это требуется, в соответствии с законодательством Республики Беларусь;
подтверждающие соответствие маневровых тепловозов техническим требованиям, указанным в пункте 2 Документации о закупке;
 справка о количестве договоров на поставку маневровых тепловозов, заключенных за последние три года, с указанием объемов поставок и их получателей;
справка о наличии технологического оборудования для производства маневровых тепловозов;
справка о квалификации специалистов, осуществляющих производство маневровых тепловозов, и информацией о наличии структурных подразделений, обеспечивающих контроль за качеством маневровых тепловозов;
заявление о возможности представления участником конкурса Заказчику сертификата о происхождения маневровых тепловозов, являющегося предметом закупки (СТ-1 или другой формы, выданных   торгово-промышленной   палатой   страны участника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Заказчик после размещения приглашения к участию в конкурсе на условиях, указанных в нем, выдает Документацию о закупке потенциальному участнику на основании его письменного обращения, поступившего по адресу 220030 г. Минск, ул. Ленина, 17, или по электронной почте nmo_nemogai@upr.mnsk.rw.by.
</w:t>
            </w:r>
            <w:br/>
            <w:r>
              <w:rPr/>
              <w:t xml:space="preserve">Документация о закупке направляется участникам по электронной почте в электронном виде, для чего участник в своем обращении указывает свой адрес электронной почты. Выдача Документации о закупке сопровождается регистрацией сведений об участниках, которым выдана Документация о закупке.
</w:t>
            </w:r>
            <w:br/>
            <w:r>
              <w:rPr/>
              <w:t xml:space="preserve">Письменное обращение на участие в конкурсе должна содержать ссылку на объявление, сделанное Заказчиком на сайте РУП «Национальный центр маркетинга и конъюнктуры цен»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запечатанном конверте, который на внешней стороне должен иметь текст «Республика Беларусь, 220030, г. Минск, ул. Ленина, д. 17, государственное объединение «Белорусская железная дорога», отдел организации материально-технического снабжения, каб. 229. Конкурсное предложение на процедуру закупки маневровых тепловозов ТЭМ18ДМ или аналогов в количестве 15 ед. Не вскрывать до 10 час. 30 мин. 12.03.2025».
</w:t>
            </w:r>
            <w:br/>
            <w:r>
              <w:rPr/>
              <w:t xml:space="preserve">Внутри данного конверта должно находиться два конверта. 
</w:t>
            </w:r>
            <w:br/>
            <w:r>
              <w:rPr/>
              <w:t xml:space="preserve">Первый внутренний конверт должен иметь на внешней стороне текст «Процедура закупки маневровых тепловозов ТЭМ18ДМ или аналогов в количестве 15 ед. Квалификационные требования» и содержать документы, указанные в пункте 3 Документации о закупке. Все страницы должны быть пронумерованы сквозной нумерацией и прошиты нитками в три прокола, на обороте последнего листа склеены поверх ниток, в том числе узла прошивки ниток, на месте склеивания должны иметься запись «Всего прошито, пронумеровано и скреплено печатью ____ листов», подпись лица, уполномоченного на заверение своей подписью указанных документов, с расшифровкой подписи (фамилия, имя, отчество (если имеется)), печать участника конкурса.   
</w:t>
            </w:r>
            <w:br/>
            <w:r>
              <w:rPr/>
              <w:t xml:space="preserve">Второй внутренний конверт должен иметь на внешней стороне текст «Процедура закупки маневровых тепловозов ТЭМ18ДМ или аналогов в количестве 15 ед. Ценовое предложение». 
</w:t>
            </w:r>
            <w:br/>
            <w:r>
              <w:rPr/>
              <w:t xml:space="preserve">Ценовое предложение должно быть оформлено на бланке участника конкурса по форме, представленной в приложении 1 к Документации о закупке, с указанием его реквизитов и отпечатано или написано несмываемыми чернилами, подписано уполномоченным лицом участника конкурса или лицом (лицами), имеющим (имеющими) соответствующие полномочия. Указанные полномочия должны подтверждаться соответствующими документами, представленными в оригинале или в виде заверенной копии, приложенной к ценовому предложению. 
</w:t>
            </w:r>
            <w:br/>
            <w:r>
              <w:rPr/>
              <w:t xml:space="preserve">Допускается подача ценового предложения на часть объема (количества) маневровых тепловозов.
</w:t>
            </w:r>
            <w:br/>
            <w:r>
              <w:rPr/>
              <w:t xml:space="preserve">Цены по предмету закупки должны быть указаны в белорусских рублях без НДС и с НДС для резидентов Республики Беларусь,  для резидентов Российской Федерации – в российских или белорусских рублях без НДС и с НДС, для иных нерезидентов Республики Беларусь – в российских рублях, китайских юанях      без НДС и с НДС.
</w:t>
            </w:r>
            <w:br/>
            <w:r>
              <w:rPr/>
              <w:t xml:space="preserve">Ценовое предложение участника конкурса – нерезидента Республики Беларусь может включать возможность расчетов в белорусских рублях.
</w:t>
            </w:r>
            <w:br/>
            <w:r>
              <w:rPr/>
              <w:t xml:space="preserve">Конкурсное предложение, а также вся корреспонденция и документация, связанные с ним, должны быть изложены на русском или белорусском языках.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маневровые тепловозы ТЭМ18ДМ или аналоги в количестве 15 единиц</w:t>
            </w:r>
          </w:p>
        </w:tc>
        <w:tc>
          <w:tcPr>
            <w:tcW w:w="5100" w:type="dxa"/>
            <w:shd w:val="clear" w:fill="fdf5e8"/>
          </w:tcPr>
          <w:p>
            <w:pPr>
              <w:ind w:left="113.472" w:right="113.472"/>
              <w:spacing w:before="120" w:after="120"/>
            </w:pPr>
            <w:r>
              <w:rPr/>
              <w:t xml:space="preserve">15 шт.,</w:t>
            </w:r>
            <w:br/>
            <w:r>
              <w:rPr/>
              <w:t xml:space="preserve">80,000,000.00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Отделения Белорусской железной дороги, конкретные отделения и адреса будут известны после проведения процедуры закупки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30.20.12.000</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2025-1215321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Предоставление РУП «Гродноэнерго» права использования Про¬граммно-технического комплекса автоматизи¬рованной системы дис¬петчерско-технологиче¬ского управления для РУП «Гродноэнерго» (или аналог)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 Космонавтов, 64
</w:t>
            </w:r>
            <w:br/>
            <w:r>
              <w:rPr/>
              <w:t xml:space="preserve">  500036458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Войтик Евгений Викторович, +375 152 79 26 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предоставляется в течение 1 (одного) рабочего дня после получения письменного запроса на предоставление конкурсных документов, направленного по электронной почте psdtu@energo.grodno.by.
</w:t>
            </w:r>
            <w:br/>
            <w:r>
              <w:rPr/>
              <w:t xml:space="preserve">Запрос на предоставление документов должен быть оформлен на фирменном бланке за подписью руководителя или уполномоченного лица, предоставлен не позднее, чем за 2 (два) рабочих дня до конечного срока подачи конкурсных предложений и в обязательном порядке должен содержать: наименование, юридический адрес, предмет закупки, контактные телефоны, электронный адрес участника.
</w:t>
            </w:r>
            <w:br/>
            <w:r>
              <w:rPr/>
              <w:t xml:space="preserve">Документы по требованию участника предоставляются: по электронной почте, лично представителю участника (при наличии документа на право получения).
</w:t>
            </w:r>
            <w:br/>
            <w:r>
              <w:rPr/>
              <w:t xml:space="preserve">Конкурсное предложение, представленное участником который не получал конкурсные документы в установленном порядке, либо, конкурсное предложение поступившее после конечного срока подачи конкурсных предложений подлежит возврату невскрытым без его рассмотрения.
</w:t>
            </w:r>
            <w:br/>
            <w:r>
              <w:rPr/>
              <w:t xml:space="preserve">Конкурсную документацию можно получить в рабочие дни посредством электронной почты с уведомлением о получении.
</w:t>
            </w:r>
            <w:br/>
            <w:r>
              <w:rPr/>
              <w:t xml:space="preserve">Конкурсные документы предоставляются бесплатно.
</w:t>
            </w:r>
            <w:br/>
            <w:r>
              <w:rPr/>
              <w:t xml:space="preserve">Конкурсные документы предоставляются на русском языке.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быть подано по адресу: Республика Беларусь, 230025, г. Гродно, ул.Молодежная, 2, Приемная - Филиал «Предприятие средств диспетчерского и технологического управления» РУП «Гродноэнерго» в срок до 10:55 часов (местного времени) 21 февраля 2025 года.
</w:t>
            </w:r>
            <w:br/>
            <w:r>
              <w:rPr/>
              <w:t xml:space="preserve">Место вскрытия конвертов с конкурсными предложениями: Республика Беларусь, 230025, г. Гродно, ул.Молодежная, 2, - Филиал «Предприятие средств диспетчерского и технологического управления» РУП «Гродноэнерго», зал совещаний.
</w:t>
            </w:r>
            <w:br/>
            <w:r>
              <w:rPr/>
              <w:t xml:space="preserve">Дата и время вскрытия конвертов с конкурсными предложениями: 21 февраля 2025 года 11:00 часов (местного времени).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Предоставление РУП «Гродноэнерго» права использования Про¬граммно-технического комплекса автоматизи¬рованной системы дис¬петчерско-технологиче¬ского управления для РУП «Гродноэнерго» (или аналог)</w:t>
            </w:r>
          </w:p>
        </w:tc>
        <w:tc>
          <w:tcPr>
            <w:tcW w:w="5100" w:type="dxa"/>
            <w:shd w:val="clear" w:fill="fdf5e8"/>
          </w:tcPr>
          <w:p>
            <w:pPr>
              <w:ind w:left="113.472" w:right="113.472"/>
              <w:spacing w:before="120" w:after="120"/>
            </w:pPr>
            <w:r>
              <w:rPr/>
              <w:t xml:space="preserve">1 шт.,</w:t>
            </w:r>
            <w:br/>
            <w:r>
              <w:rPr/>
              <w:t xml:space="preserve">9,862,664.42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09.05.2025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62.01.29</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2025-1214893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Светильники для пассажирской техники МАЗ</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Егельский Виктор Анатольевич, +375 17 217 94 80, uvk_pribor@maz.by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20.02.2025 г. до 16:30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Светильники для пассажирской техники МАЗ согласно приложению (18 лотов)</w:t>
            </w:r>
          </w:p>
        </w:tc>
        <w:tc>
          <w:tcPr>
            <w:tcW w:w="5100" w:type="dxa"/>
            <w:shd w:val="clear" w:fill="fdf5e8"/>
          </w:tcPr>
          <w:p>
            <w:pPr>
              <w:ind w:left="113.472" w:right="113.472"/>
              <w:spacing w:before="120" w:after="120"/>
            </w:pPr>
            <w:r>
              <w:rPr/>
              <w:t xml:space="preserve">9 739 шт.,</w:t>
            </w:r>
            <w:br/>
            <w:r>
              <w:rPr/>
              <w:t xml:space="preserve">3,885,000.00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w:t>
            </w:r>
          </w:p>
        </w:tc>
      </w:tr>
    </w:tbl>
    <w:p/>
    <w:p>
      <w:pPr>
        <w:ind w:left="113.472" w:right="113.472"/>
        <w:spacing w:before="120" w:after="120"/>
      </w:pPr>
      <w:r>
        <w:rPr>
          <w:b w:val="1"/>
          <w:bCs w:val="1"/>
        </w:rPr>
        <w:t xml:space="preserve">Процедура закупки № 2025-1214902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ячейки литий-ионные согласно перечню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19 февраля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ячейки литий-ионные LF280KV3 Li-ion cell 280Ah или аналог</w:t>
            </w:r>
          </w:p>
        </w:tc>
        <w:tc>
          <w:tcPr>
            <w:tcW w:w="5100" w:type="dxa"/>
            <w:shd w:val="clear" w:fill="fdf5e8"/>
          </w:tcPr>
          <w:p>
            <w:pPr>
              <w:ind w:left="113.472" w:right="113.472"/>
              <w:spacing w:before="120" w:after="120"/>
            </w:pPr>
            <w:r>
              <w:rPr/>
              <w:t xml:space="preserve">9 500 шт.,</w:t>
            </w:r>
            <w:br/>
            <w:r>
              <w:rPr/>
              <w:t xml:space="preserve">2,850,000.00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27.20.11.530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ячейки литий-ионные LF230V3 Li-ion cell 230Ah или аналог</w:t>
            </w:r>
          </w:p>
        </w:tc>
        <w:tc>
          <w:tcPr>
            <w:tcW w:w="5100" w:type="dxa"/>
            <w:shd w:val="clear" w:fill="fdf5e8"/>
          </w:tcPr>
          <w:p>
            <w:pPr>
              <w:ind w:left="113.472" w:right="113.472"/>
              <w:spacing w:before="120" w:after="120"/>
            </w:pPr>
            <w:r>
              <w:rPr/>
              <w:t xml:space="preserve">2 500 шт.,</w:t>
            </w:r>
            <w:br/>
            <w:r>
              <w:rPr/>
              <w:t xml:space="preserve">711,000.00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 Минск, ул. Переходная, 64/4)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27.20.11.530</w:t>
            </w:r>
          </w:p>
        </w:tc>
      </w:tr>
    </w:tbl>
    <w:p/>
    <w:p>
      <w:pPr>
        <w:ind w:left="113.472" w:right="113.472"/>
        <w:spacing w:before="120" w:after="120"/>
      </w:pPr>
      <w:r>
        <w:rPr>
          <w:b w:val="1"/>
          <w:bCs w:val="1"/>
        </w:rPr>
        <w:t xml:space="preserve">Процедура закупки № 2025-1215396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и комплектующие к УЭЦН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Тризно Павел Игоревич, +375232793698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 25.94.11, 20.16.57, 28.13.31, 27.33.13, 22.19.73, 28.15.10, 28.29.12, 25.94.12.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и комплектующие к УЭЦН</w:t>
            </w:r>
          </w:p>
        </w:tc>
        <w:tc>
          <w:tcPr>
            <w:tcW w:w="5100" w:type="dxa"/>
            <w:shd w:val="clear" w:fill="fdf5e8"/>
          </w:tcPr>
          <w:p>
            <w:pPr>
              <w:ind w:left="113.472" w:right="113.472"/>
              <w:spacing w:before="120" w:after="120"/>
            </w:pPr>
            <w:r>
              <w:rPr/>
              <w:t xml:space="preserve">102 наим.,</w:t>
            </w:r>
            <w:br/>
            <w:r>
              <w:rPr/>
              <w:t xml:space="preserve">16,296,000.00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25.94.11</w:t>
            </w:r>
          </w:p>
        </w:tc>
      </w:tr>
    </w:tbl>
    <w:p/>
    <w:p>
      <w:pPr>
        <w:ind w:left="113.472" w:right="113.472"/>
        <w:spacing w:before="120" w:after="120"/>
      </w:pPr>
      <w:r>
        <w:rPr>
          <w:b w:val="1"/>
          <w:bCs w:val="1"/>
        </w:rPr>
        <w:t xml:space="preserve">Процедура закупки № 2025-1213361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лазерной коррекции топологии фотошаблонов в количестве 1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Брель Артём Витальевич, + 375 17 253 65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w:t>
            </w:r>
            <w:br/>
            <w:r>
              <w:rPr/>
              <w:t xml:space="preserve">до 16.30 (белорусское время) «14» февраля 2025г.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лазерной коррекции топологии фотошаблонов</w:t>
            </w:r>
          </w:p>
        </w:tc>
        <w:tc>
          <w:tcPr>
            <w:tcW w:w="5100" w:type="dxa"/>
            <w:shd w:val="clear" w:fill="fdf5e8"/>
          </w:tcPr>
          <w:p>
            <w:pPr>
              <w:ind w:left="113.472" w:right="113.472"/>
              <w:spacing w:before="120" w:after="120"/>
            </w:pPr>
            <w:r>
              <w:rPr/>
              <w:t xml:space="preserve">1 шт.,</w:t>
            </w:r>
            <w:br/>
            <w:r>
              <w:rPr/>
              <w:t xml:space="preserve">8,832,240.00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16.02.2027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2025-1213362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Установка автоматического контроля топологии фотошаблонов в количестве 1 шт.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Брель Артём Витальевич, + 375 17 253 65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должно быть подано
</w:t>
            </w:r>
            <w:br/>
            <w:r>
              <w:rPr/>
              <w:t xml:space="preserve">до 16.30 (белорусское время) «14» февраля 2025г.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автоматического контроля топологии фотошаблонов</w:t>
            </w:r>
          </w:p>
        </w:tc>
        <w:tc>
          <w:tcPr>
            <w:tcW w:w="5100" w:type="dxa"/>
            <w:shd w:val="clear" w:fill="fdf5e8"/>
          </w:tcPr>
          <w:p>
            <w:pPr>
              <w:ind w:left="113.472" w:right="113.472"/>
              <w:spacing w:before="120" w:after="120"/>
            </w:pPr>
            <w:r>
              <w:rPr/>
              <w:t xml:space="preserve">1 шт.,</w:t>
            </w:r>
            <w:br/>
            <w:r>
              <w:rPr/>
              <w:t xml:space="preserve">5,875,380.00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16.02.2027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28.99.20.400</w:t>
            </w:r>
          </w:p>
        </w:tc>
      </w:tr>
    </w:tbl>
    <w:p/>
    <w:p>
      <w:pPr>
        <w:ind w:left="113.472" w:right="113.472"/>
        <w:spacing w:before="120" w:after="120"/>
      </w:pPr>
      <w:r>
        <w:rPr>
          <w:b w:val="1"/>
          <w:bCs w:val="1"/>
        </w:rPr>
        <w:t xml:space="preserve">Процедура закупки № 2025-1213948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контактов, соединителей, зажимов, колодок, датчиков температуры, предохранителей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Бойченко Даниил Жанович, +375 17 218-61-60, daniil.boychenko@atlant.by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20.02.2025.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Контакт или аналог</w:t>
            </w:r>
          </w:p>
        </w:tc>
        <w:tc>
          <w:tcPr>
            <w:tcW w:w="5100" w:type="dxa"/>
            <w:shd w:val="clear" w:fill="fdf5e8"/>
          </w:tcPr>
          <w:p>
            <w:pPr>
              <w:ind w:left="113.472" w:right="113.472"/>
              <w:spacing w:before="120" w:after="120"/>
            </w:pPr>
            <w:r>
              <w:rPr/>
              <w:t xml:space="preserve">661 500 шт.,</w:t>
            </w:r>
            <w:br/>
            <w:r>
              <w:rPr/>
              <w:t xml:space="preserve">150,822.00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Контакт или аналог</w:t>
            </w:r>
          </w:p>
        </w:tc>
        <w:tc>
          <w:tcPr>
            <w:tcW w:w="5100" w:type="dxa"/>
            <w:shd w:val="clear" w:fill="fdf5e8"/>
          </w:tcPr>
          <w:p>
            <w:pPr>
              <w:ind w:left="113.472" w:right="113.472"/>
              <w:spacing w:before="120" w:after="120"/>
            </w:pPr>
            <w:r>
              <w:rPr/>
              <w:t xml:space="preserve">1 355 000 шт.,</w:t>
            </w:r>
            <w:br/>
            <w:r>
              <w:rPr/>
              <w:t xml:space="preserve">97,560.00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Контакт или аналог</w:t>
            </w:r>
          </w:p>
        </w:tc>
        <w:tc>
          <w:tcPr>
            <w:tcW w:w="5100" w:type="dxa"/>
            <w:shd w:val="clear" w:fill="fdf5e8"/>
          </w:tcPr>
          <w:p>
            <w:pPr>
              <w:ind w:left="113.472" w:right="113.472"/>
              <w:spacing w:before="120" w:after="120"/>
            </w:pPr>
            <w:r>
              <w:rPr/>
              <w:t xml:space="preserve">785 000 шт.,</w:t>
            </w:r>
            <w:br/>
            <w:r>
              <w:rPr/>
              <w:t xml:space="preserve">75,360.00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5 346 000 шт.,</w:t>
            </w:r>
            <w:br/>
            <w:r>
              <w:rPr/>
              <w:t xml:space="preserve">1,026,432.00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468 000 шт.,</w:t>
            </w:r>
            <w:br/>
            <w:r>
              <w:rPr/>
              <w:t xml:space="preserve">106,704.00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750 000 шт.,</w:t>
            </w:r>
            <w:br/>
            <w:r>
              <w:rPr/>
              <w:t xml:space="preserve">153,000.00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2 448 000 шт.,</w:t>
            </w:r>
            <w:br/>
            <w:r>
              <w:rPr/>
              <w:t xml:space="preserve">205,632.00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666 000 шт.,</w:t>
            </w:r>
            <w:br/>
            <w:r>
              <w:rPr/>
              <w:t xml:space="preserve">55,944.00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2 244 000 шт.,</w:t>
            </w:r>
            <w:br/>
            <w:r>
              <w:rPr/>
              <w:t xml:space="preserve">619,344.00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4 485 000 шт.,</w:t>
            </w:r>
            <w:br/>
            <w:r>
              <w:rPr/>
              <w:t xml:space="preserve">484,380.00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4 896 000 шт.,</w:t>
            </w:r>
            <w:br/>
            <w:r>
              <w:rPr/>
              <w:t xml:space="preserve">763,776.00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Соединитель или аналог</w:t>
            </w:r>
          </w:p>
        </w:tc>
        <w:tc>
          <w:tcPr>
            <w:tcW w:w="5100" w:type="dxa"/>
            <w:shd w:val="clear" w:fill="fdf5e8"/>
          </w:tcPr>
          <w:p>
            <w:pPr>
              <w:ind w:left="113.472" w:right="113.472"/>
              <w:spacing w:before="120" w:after="120"/>
            </w:pPr>
            <w:r>
              <w:rPr/>
              <w:t xml:space="preserve">30 000 шт.,</w:t>
            </w:r>
            <w:br/>
            <w:r>
              <w:rPr/>
              <w:t xml:space="preserve">23,040.00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76 000 шт.,</w:t>
            </w:r>
            <w:br/>
            <w:r>
              <w:rPr/>
              <w:t xml:space="preserve">7,296.00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Зажим или аналог</w:t>
            </w:r>
          </w:p>
        </w:tc>
        <w:tc>
          <w:tcPr>
            <w:tcW w:w="5100" w:type="dxa"/>
            <w:shd w:val="clear" w:fill="fdf5e8"/>
          </w:tcPr>
          <w:p>
            <w:pPr>
              <w:ind w:left="113.472" w:right="113.472"/>
              <w:spacing w:before="120" w:after="120"/>
            </w:pPr>
            <w:r>
              <w:rPr/>
              <w:t xml:space="preserve">75 000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27.33.13.700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25 000 шт.,</w:t>
            </w:r>
            <w:br/>
            <w:r>
              <w:rPr/>
              <w:t xml:space="preserve">18,900.00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201 000 шт.,</w:t>
            </w:r>
            <w:br/>
            <w:r>
              <w:rPr/>
              <w:t xml:space="preserve">20,260.80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228 000 шт.,</w:t>
            </w:r>
            <w:br/>
            <w:r>
              <w:rPr/>
              <w:t xml:space="preserve">20,109.60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236 000 шт.,</w:t>
            </w:r>
            <w:br/>
            <w:r>
              <w:rPr/>
              <w:t xml:space="preserve">17,841.60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280 000 шт.,</w:t>
            </w:r>
            <w:br/>
            <w:r>
              <w:rPr/>
              <w:t xml:space="preserve">31,752.00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173 000 шт.,</w:t>
            </w:r>
            <w:br/>
            <w:r>
              <w:rPr/>
              <w:t xml:space="preserve">21,798.00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196 000 шт.,</w:t>
            </w:r>
            <w:br/>
            <w:r>
              <w:rPr/>
              <w:t xml:space="preserve">29,635.20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150 000 шт.,</w:t>
            </w:r>
            <w:br/>
            <w:r>
              <w:rPr/>
              <w:t xml:space="preserve">41,580.00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54 000 шт.,</w:t>
            </w:r>
            <w:br/>
            <w:r>
              <w:rPr/>
              <w:t xml:space="preserve">53,751.60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250 000 шт.,</w:t>
            </w:r>
            <w:br/>
            <w:r>
              <w:rPr/>
              <w:t xml:space="preserve">94,500.60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Колодка штыревая или аналог</w:t>
            </w:r>
          </w:p>
        </w:tc>
        <w:tc>
          <w:tcPr>
            <w:tcW w:w="5100" w:type="dxa"/>
            <w:shd w:val="clear" w:fill="fdf5e8"/>
          </w:tcPr>
          <w:p>
            <w:pPr>
              <w:ind w:left="113.472" w:right="113.472"/>
              <w:spacing w:before="120" w:after="120"/>
            </w:pPr>
            <w:r>
              <w:rPr/>
              <w:t xml:space="preserve">3 000 шт.,</w:t>
            </w:r>
            <w:br/>
            <w:r>
              <w:rPr/>
              <w:t xml:space="preserve">604.80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Колодка штыревая или аналог</w:t>
            </w:r>
          </w:p>
        </w:tc>
        <w:tc>
          <w:tcPr>
            <w:tcW w:w="5100" w:type="dxa"/>
            <w:shd w:val="clear" w:fill="fdf5e8"/>
          </w:tcPr>
          <w:p>
            <w:pPr>
              <w:ind w:left="113.472" w:right="113.472"/>
              <w:spacing w:before="120" w:after="120"/>
            </w:pPr>
            <w:r>
              <w:rPr/>
              <w:t xml:space="preserve">271 000 шт.,</w:t>
            </w:r>
            <w:br/>
            <w:r>
              <w:rPr/>
              <w:t xml:space="preserve">92,194.20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Колодка штыревая или аналог</w:t>
            </w:r>
          </w:p>
        </w:tc>
        <w:tc>
          <w:tcPr>
            <w:tcW w:w="5100" w:type="dxa"/>
            <w:shd w:val="clear" w:fill="fdf5e8"/>
          </w:tcPr>
          <w:p>
            <w:pPr>
              <w:ind w:left="113.472" w:right="113.472"/>
              <w:spacing w:before="120" w:after="120"/>
            </w:pPr>
            <w:r>
              <w:rPr/>
              <w:t xml:space="preserve">124 000 шт.,</w:t>
            </w:r>
            <w:br/>
            <w:r>
              <w:rPr/>
              <w:t xml:space="preserve">54,684.00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744 508 шт.,</w:t>
            </w:r>
            <w:br/>
            <w:r>
              <w:rPr/>
              <w:t xml:space="preserve">103,188.81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391 150 шт.,</w:t>
            </w:r>
            <w:br/>
            <w:r>
              <w:rPr/>
              <w:t xml:space="preserve">59,141.88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368 558 шт.,</w:t>
            </w:r>
            <w:br/>
            <w:r>
              <w:rPr/>
              <w:t xml:space="preserve">88,232.79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417 667 шт.,</w:t>
            </w:r>
            <w:br/>
            <w:r>
              <w:rPr/>
              <w:t xml:space="preserve">110,514.69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261 108 шт.,</w:t>
            </w:r>
            <w:br/>
            <w:r>
              <w:rPr/>
              <w:t xml:space="preserve">95,408.86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289 008 шт.,</w:t>
            </w:r>
            <w:br/>
            <w:r>
              <w:rPr/>
              <w:t xml:space="preserve">101,962.02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Колодка гнездовая или аналог</w:t>
            </w:r>
          </w:p>
        </w:tc>
        <w:tc>
          <w:tcPr>
            <w:tcW w:w="5100" w:type="dxa"/>
            <w:shd w:val="clear" w:fill="fdf5e8"/>
          </w:tcPr>
          <w:p>
            <w:pPr>
              <w:ind w:left="113.472" w:right="113.472"/>
              <w:spacing w:before="120" w:after="120"/>
            </w:pPr>
            <w:r>
              <w:rPr/>
              <w:t xml:space="preserve">246 834 шт.,</w:t>
            </w:r>
            <w:br/>
            <w:r>
              <w:rPr/>
              <w:t xml:space="preserve">133,734.66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Колодка штыревая или аналог</w:t>
            </w:r>
          </w:p>
        </w:tc>
        <w:tc>
          <w:tcPr>
            <w:tcW w:w="5100" w:type="dxa"/>
            <w:shd w:val="clear" w:fill="fdf5e8"/>
          </w:tcPr>
          <w:p>
            <w:pPr>
              <w:ind w:left="113.472" w:right="113.472"/>
              <w:spacing w:before="120" w:after="120"/>
            </w:pPr>
            <w:r>
              <w:rPr/>
              <w:t xml:space="preserve">196 020 шт.,</w:t>
            </w:r>
            <w:br/>
            <w:r>
              <w:rPr/>
              <w:t xml:space="preserve">88,914.67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Колодка штыревая или аналог</w:t>
            </w:r>
          </w:p>
        </w:tc>
        <w:tc>
          <w:tcPr>
            <w:tcW w:w="5100" w:type="dxa"/>
            <w:shd w:val="clear" w:fill="fdf5e8"/>
          </w:tcPr>
          <w:p>
            <w:pPr>
              <w:ind w:left="113.472" w:right="113.472"/>
              <w:spacing w:before="120" w:after="120"/>
            </w:pPr>
            <w:r>
              <w:rPr/>
              <w:t xml:space="preserve">278 965 шт.,</w:t>
            </w:r>
            <w:br/>
            <w:r>
              <w:rPr/>
              <w:t xml:space="preserve">263,621.93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27.33.14.300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Датчик температуры …/10K/90 или аналог</w:t>
            </w:r>
          </w:p>
        </w:tc>
        <w:tc>
          <w:tcPr>
            <w:tcW w:w="5100" w:type="dxa"/>
            <w:shd w:val="clear" w:fill="fdf5e8"/>
          </w:tcPr>
          <w:p>
            <w:pPr>
              <w:ind w:left="113.472" w:right="113.472"/>
              <w:spacing w:before="120" w:after="120"/>
            </w:pPr>
            <w:r>
              <w:rPr/>
              <w:t xml:space="preserve">72 100 шт.,</w:t>
            </w:r>
            <w:br/>
            <w:r>
              <w:rPr/>
              <w:t xml:space="preserve">166,118.40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Датчик температуры …/10K/90BL или аналог</w:t>
            </w:r>
          </w:p>
        </w:tc>
        <w:tc>
          <w:tcPr>
            <w:tcW w:w="5100" w:type="dxa"/>
            <w:shd w:val="clear" w:fill="fdf5e8"/>
          </w:tcPr>
          <w:p>
            <w:pPr>
              <w:ind w:left="113.472" w:right="113.472"/>
              <w:spacing w:before="120" w:after="120"/>
            </w:pPr>
            <w:r>
              <w:rPr/>
              <w:t xml:space="preserve">72 100 шт.,</w:t>
            </w:r>
            <w:br/>
            <w:r>
              <w:rPr/>
              <w:t xml:space="preserve">166,118.40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Датчик температуры …/10K/130 или аналог</w:t>
            </w:r>
          </w:p>
        </w:tc>
        <w:tc>
          <w:tcPr>
            <w:tcW w:w="5100" w:type="dxa"/>
            <w:shd w:val="clear" w:fill="fdf5e8"/>
          </w:tcPr>
          <w:p>
            <w:pPr>
              <w:ind w:left="113.472" w:right="113.472"/>
              <w:spacing w:before="120" w:after="120"/>
            </w:pPr>
            <w:r>
              <w:rPr/>
              <w:t xml:space="preserve">162 500 шт.,</w:t>
            </w:r>
            <w:br/>
            <w:r>
              <w:rPr/>
              <w:t xml:space="preserve">401,700.00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Датчик температуры …/10K/165 или аналог</w:t>
            </w:r>
          </w:p>
        </w:tc>
        <w:tc>
          <w:tcPr>
            <w:tcW w:w="5100" w:type="dxa"/>
            <w:shd w:val="clear" w:fill="fdf5e8"/>
          </w:tcPr>
          <w:p>
            <w:pPr>
              <w:ind w:left="113.472" w:right="113.472"/>
              <w:spacing w:before="120" w:after="120"/>
            </w:pPr>
            <w:r>
              <w:rPr/>
              <w:t xml:space="preserve">200 000 шт.,</w:t>
            </w:r>
            <w:br/>
            <w:r>
              <w:rPr/>
              <w:t xml:space="preserve">523,200.00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Датчик температуры …/10K/170 или аналог</w:t>
            </w:r>
          </w:p>
        </w:tc>
        <w:tc>
          <w:tcPr>
            <w:tcW w:w="5100" w:type="dxa"/>
            <w:shd w:val="clear" w:fill="fdf5e8"/>
          </w:tcPr>
          <w:p>
            <w:pPr>
              <w:ind w:left="113.472" w:right="113.472"/>
              <w:spacing w:before="120" w:after="120"/>
            </w:pPr>
            <w:r>
              <w:rPr/>
              <w:t xml:space="preserve">13 200 шт.,</w:t>
            </w:r>
            <w:br/>
            <w:r>
              <w:rPr/>
              <w:t xml:space="preserve">34,848.00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Датчик температуры …/10K/190 или аналог</w:t>
            </w:r>
          </w:p>
        </w:tc>
        <w:tc>
          <w:tcPr>
            <w:tcW w:w="5100" w:type="dxa"/>
            <w:shd w:val="clear" w:fill="fdf5e8"/>
          </w:tcPr>
          <w:p>
            <w:pPr>
              <w:ind w:left="113.472" w:right="113.472"/>
              <w:spacing w:before="120" w:after="120"/>
            </w:pPr>
            <w:r>
              <w:rPr/>
              <w:t xml:space="preserve">72 400 шт.,</w:t>
            </w:r>
            <w:br/>
            <w:r>
              <w:rPr/>
              <w:t xml:space="preserve">196,348.80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Датчик температуры …/10K/190BL или аналог</w:t>
            </w:r>
          </w:p>
        </w:tc>
        <w:tc>
          <w:tcPr>
            <w:tcW w:w="5100" w:type="dxa"/>
            <w:shd w:val="clear" w:fill="fdf5e8"/>
          </w:tcPr>
          <w:p>
            <w:pPr>
              <w:ind w:left="113.472" w:right="113.472"/>
              <w:spacing w:before="120" w:after="120"/>
            </w:pPr>
            <w:r>
              <w:rPr/>
              <w:t xml:space="preserve">123 600 шт.,</w:t>
            </w:r>
            <w:br/>
            <w:r>
              <w:rPr/>
              <w:t xml:space="preserve">339,652.80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Датчик температуры …/10K/195 или аналог</w:t>
            </w:r>
          </w:p>
        </w:tc>
        <w:tc>
          <w:tcPr>
            <w:tcW w:w="5100" w:type="dxa"/>
            <w:shd w:val="clear" w:fill="fdf5e8"/>
          </w:tcPr>
          <w:p>
            <w:pPr>
              <w:ind w:left="113.472" w:right="113.472"/>
              <w:spacing w:before="120" w:after="120"/>
            </w:pPr>
            <w:r>
              <w:rPr/>
              <w:t xml:space="preserve">11 700 шт.,</w:t>
            </w:r>
            <w:br/>
            <w:r>
              <w:rPr/>
              <w:t xml:space="preserve">31,870.80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Датчик температуры …/10K/212 или аналог</w:t>
            </w:r>
          </w:p>
        </w:tc>
        <w:tc>
          <w:tcPr>
            <w:tcW w:w="5100" w:type="dxa"/>
            <w:shd w:val="clear" w:fill="fdf5e8"/>
          </w:tcPr>
          <w:p>
            <w:pPr>
              <w:ind w:left="113.472" w:right="113.472"/>
              <w:spacing w:before="120" w:after="120"/>
            </w:pPr>
            <w:r>
              <w:rPr/>
              <w:t xml:space="preserve">76 500 шт.,</w:t>
            </w:r>
            <w:br/>
            <w:r>
              <w:rPr/>
              <w:t xml:space="preserve">218,484.00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Датчик температуры …/10K/250 или аналог</w:t>
            </w:r>
          </w:p>
        </w:tc>
        <w:tc>
          <w:tcPr>
            <w:tcW w:w="5100" w:type="dxa"/>
            <w:shd w:val="clear" w:fill="fdf5e8"/>
          </w:tcPr>
          <w:p>
            <w:pPr>
              <w:ind w:left="113.472" w:right="113.472"/>
              <w:spacing w:before="120" w:after="120"/>
            </w:pPr>
            <w:r>
              <w:rPr/>
              <w:t xml:space="preserve">29 000 шт.,</w:t>
            </w:r>
            <w:br/>
            <w:r>
              <w:rPr/>
              <w:t xml:space="preserve">89,784.00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27.90.60.350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Предохранитель или аналог</w:t>
            </w:r>
          </w:p>
        </w:tc>
        <w:tc>
          <w:tcPr>
            <w:tcW w:w="5100" w:type="dxa"/>
            <w:shd w:val="clear" w:fill="fdf5e8"/>
          </w:tcPr>
          <w:p>
            <w:pPr>
              <w:ind w:left="113.472" w:right="113.472"/>
              <w:spacing w:before="120" w:after="120"/>
            </w:pPr>
            <w:r>
              <w:rPr/>
              <w:t xml:space="preserve">196 800 шт.,</w:t>
            </w:r>
            <w:br/>
            <w:r>
              <w:rPr/>
              <w:t xml:space="preserve">641,646.72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 либо
</w:t>
            </w:r>
            <w:br/>
            <w:r>
              <w:rPr/>
              <w:t xml:space="preserve">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27.12.21.300</w:t>
            </w:r>
          </w:p>
        </w:tc>
      </w:tr>
    </w:tbl>
    <w:p/>
    <w:p>
      <w:pPr>
        <w:ind w:left="113.472" w:right="113.472"/>
        <w:spacing w:before="120" w:after="120"/>
      </w:pPr>
      <w:r>
        <w:rPr>
          <w:b w:val="1"/>
          <w:bCs w:val="1"/>
        </w:rPr>
        <w:t xml:space="preserve">Процедура закупки № 2025-1214216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баки топливные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Синило Алексей Игоревич, +375 232 59-24-29, imarketing@gomselmash.by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Еемкость ОВК КВС-2-0900130 или аналог</w:t>
            </w:r>
          </w:p>
        </w:tc>
        <w:tc>
          <w:tcPr>
            <w:tcW w:w="5100" w:type="dxa"/>
            <w:shd w:val="clear" w:fill="fdf5e8"/>
          </w:tcPr>
          <w:p>
            <w:pPr>
              <w:ind w:left="113.472" w:right="113.472"/>
              <w:spacing w:before="120" w:after="120"/>
            </w:pPr>
            <w:r>
              <w:rPr/>
              <w:t xml:space="preserve">400 шт.,</w:t>
            </w:r>
            <w:br/>
            <w:r>
              <w:rPr/>
              <w:t xml:space="preserve">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Бак топливный КЗК-1420-0126710 или аналог</w:t>
            </w:r>
          </w:p>
        </w:tc>
        <w:tc>
          <w:tcPr>
            <w:tcW w:w="5100" w:type="dxa"/>
            <w:shd w:val="clear" w:fill="fdf5e8"/>
          </w:tcPr>
          <w:p>
            <w:pPr>
              <w:ind w:left="113.472" w:right="113.472"/>
              <w:spacing w:before="120" w:after="120"/>
            </w:pPr>
            <w:r>
              <w:rPr/>
              <w:t xml:space="preserve">400 шт.,</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Бак топливный КЗК-3219-0126710 или аналог</w:t>
            </w:r>
          </w:p>
        </w:tc>
        <w:tc>
          <w:tcPr>
            <w:tcW w:w="5100" w:type="dxa"/>
            <w:shd w:val="clear" w:fill="fdf5e8"/>
          </w:tcPr>
          <w:p>
            <w:pPr>
              <w:ind w:left="113.472" w:right="113.472"/>
              <w:spacing w:before="120" w:after="120"/>
            </w:pPr>
            <w:r>
              <w:rPr/>
              <w:t xml:space="preserve">350 шт.,</w:t>
            </w:r>
            <w:br/>
            <w:r>
              <w:rPr/>
              <w:t xml:space="preserve">1,050,000.00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Бак топливный КВС-2-0103710А или аналог</w:t>
            </w:r>
          </w:p>
        </w:tc>
        <w:tc>
          <w:tcPr>
            <w:tcW w:w="5100" w:type="dxa"/>
            <w:shd w:val="clear" w:fill="fdf5e8"/>
          </w:tcPr>
          <w:p>
            <w:pPr>
              <w:ind w:left="113.472" w:right="113.472"/>
              <w:spacing w:before="120" w:after="120"/>
            </w:pPr>
            <w:r>
              <w:rPr/>
              <w:t xml:space="preserve">400 шт.,</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29.32.30.910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Переходник ПВ-126.00.501 или аналог</w:t>
            </w:r>
          </w:p>
        </w:tc>
        <w:tc>
          <w:tcPr>
            <w:tcW w:w="5100" w:type="dxa"/>
            <w:shd w:val="clear" w:fill="fdf5e8"/>
          </w:tcPr>
          <w:p>
            <w:pPr>
              <w:ind w:left="113.472" w:right="113.472"/>
              <w:spacing w:before="120" w:after="120"/>
            </w:pPr>
            <w:r>
              <w:rPr/>
              <w:t xml:space="preserve">3 500 шт.,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29.32.30.910</w:t>
            </w:r>
          </w:p>
        </w:tc>
      </w:tr>
    </w:tbl>
    <w:p/>
    <w:p>
      <w:pPr>
        <w:ind w:left="113.472" w:right="113.472"/>
        <w:spacing w:before="120" w:after="120"/>
      </w:pPr>
      <w:r>
        <w:rPr>
          <w:b w:val="1"/>
          <w:bCs w:val="1"/>
        </w:rPr>
        <w:t xml:space="preserve">Процедура закупки № 2025-1215029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резинотехнических изделий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Амортизатор 31.01-2199А</w:t>
            </w:r>
          </w:p>
        </w:tc>
        <w:tc>
          <w:tcPr>
            <w:tcW w:w="5100" w:type="dxa"/>
            <w:shd w:val="clear" w:fill="fdf5e8"/>
          </w:tcPr>
          <w:p>
            <w:pPr>
              <w:ind w:left="113.472" w:right="113.472"/>
              <w:spacing w:before="120" w:after="120"/>
            </w:pPr>
            <w:r>
              <w:rPr/>
              <w:t xml:space="preserve">60 000 шт.,</w:t>
            </w:r>
            <w:br/>
            <w:r>
              <w:rPr/>
              <w:t xml:space="preserve">205,920.00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Буфер 70-8402074</w:t>
            </w:r>
          </w:p>
        </w:tc>
        <w:tc>
          <w:tcPr>
            <w:tcW w:w="5100" w:type="dxa"/>
            <w:shd w:val="clear" w:fill="fdf5e8"/>
          </w:tcPr>
          <w:p>
            <w:pPr>
              <w:ind w:left="113.472" w:right="113.472"/>
              <w:spacing w:before="120" w:after="120"/>
            </w:pPr>
            <w:r>
              <w:rPr/>
              <w:t xml:space="preserve">500 шт.,</w:t>
            </w:r>
            <w:br/>
            <w:r>
              <w:rPr/>
              <w:t xml:space="preserve">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Виброизолятор 80-6700160</w:t>
            </w:r>
          </w:p>
        </w:tc>
        <w:tc>
          <w:tcPr>
            <w:tcW w:w="5100" w:type="dxa"/>
            <w:shd w:val="clear" w:fill="fdf5e8"/>
          </w:tcPr>
          <w:p>
            <w:pPr>
              <w:ind w:left="113.472" w:right="113.472"/>
              <w:spacing w:before="120" w:after="120"/>
            </w:pPr>
            <w:r>
              <w:rPr/>
              <w:t xml:space="preserve">1 500 шт.,</w:t>
            </w:r>
            <w:br/>
            <w:r>
              <w:rPr/>
              <w:t xml:space="preserve">29,250.00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Виброизолятор ВРА 923-6700200ТУ10012492</w:t>
            </w:r>
          </w:p>
        </w:tc>
        <w:tc>
          <w:tcPr>
            <w:tcW w:w="5100" w:type="dxa"/>
            <w:shd w:val="clear" w:fill="fdf5e8"/>
          </w:tcPr>
          <w:p>
            <w:pPr>
              <w:ind w:left="113.472" w:right="113.472"/>
              <w:spacing w:before="120" w:after="120"/>
            </w:pPr>
            <w:r>
              <w:rPr/>
              <w:t xml:space="preserve">8 000 шт.,</w:t>
            </w:r>
            <w:br/>
            <w:r>
              <w:rPr/>
              <w:t xml:space="preserve">956,800.00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Вставка 1.322.523А</w:t>
            </w:r>
          </w:p>
        </w:tc>
        <w:tc>
          <w:tcPr>
            <w:tcW w:w="5100" w:type="dxa"/>
            <w:shd w:val="clear" w:fill="fdf5e8"/>
          </w:tcPr>
          <w:p>
            <w:pPr>
              <w:ind w:left="113.472" w:right="113.472"/>
              <w:spacing w:before="120" w:after="120"/>
            </w:pPr>
            <w:r>
              <w:rPr/>
              <w:t xml:space="preserve">2 000 шт.,</w:t>
            </w:r>
            <w:br/>
            <w:r>
              <w:rPr/>
              <w:t xml:space="preserve">46,800.00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Втулка 500АС-3724042</w:t>
            </w:r>
          </w:p>
        </w:tc>
        <w:tc>
          <w:tcPr>
            <w:tcW w:w="5100" w:type="dxa"/>
            <w:shd w:val="clear" w:fill="fdf5e8"/>
          </w:tcPr>
          <w:p>
            <w:pPr>
              <w:ind w:left="113.472" w:right="113.472"/>
              <w:spacing w:before="120" w:after="120"/>
            </w:pPr>
            <w:r>
              <w:rPr/>
              <w:t xml:space="preserve">5 000 шт.,</w:t>
            </w:r>
            <w:br/>
            <w:r>
              <w:rPr/>
              <w:t xml:space="preserve">110,500.00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Буфер резиновый КИС 0122001</w:t>
            </w:r>
          </w:p>
        </w:tc>
        <w:tc>
          <w:tcPr>
            <w:tcW w:w="5100" w:type="dxa"/>
            <w:shd w:val="clear" w:fill="fdf5e8"/>
          </w:tcPr>
          <w:p>
            <w:pPr>
              <w:ind w:left="113.472" w:right="113.472"/>
              <w:spacing w:before="120" w:after="120"/>
            </w:pPr>
            <w:r>
              <w:rPr/>
              <w:t xml:space="preserve">2 500 шт.,</w:t>
            </w:r>
            <w:br/>
            <w:r>
              <w:rPr/>
              <w:t xml:space="preserve">81,250.00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Буфер 535А-5713062</w:t>
            </w:r>
          </w:p>
        </w:tc>
        <w:tc>
          <w:tcPr>
            <w:tcW w:w="5100" w:type="dxa"/>
            <w:shd w:val="clear" w:fill="fdf5e8"/>
          </w:tcPr>
          <w:p>
            <w:pPr>
              <w:ind w:left="113.472" w:right="113.472"/>
              <w:spacing w:before="120" w:after="120"/>
            </w:pPr>
            <w:r>
              <w:rPr/>
              <w:t xml:space="preserve">500 шт.,</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Втулка КИС 0140061-03</w:t>
            </w:r>
          </w:p>
        </w:tc>
        <w:tc>
          <w:tcPr>
            <w:tcW w:w="5100" w:type="dxa"/>
            <w:shd w:val="clear" w:fill="fdf5e8"/>
          </w:tcPr>
          <w:p>
            <w:pPr>
              <w:ind w:left="113.472" w:right="113.472"/>
              <w:spacing w:before="120" w:after="120"/>
            </w:pPr>
            <w:r>
              <w:rPr/>
              <w:t xml:space="preserve">7 000 шт.,</w:t>
            </w:r>
            <w:br/>
            <w:r>
              <w:rPr/>
              <w:t xml:space="preserve">10,101.00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Втулка КИС 0140061-02</w:t>
            </w:r>
          </w:p>
        </w:tc>
        <w:tc>
          <w:tcPr>
            <w:tcW w:w="5100" w:type="dxa"/>
            <w:shd w:val="clear" w:fill="fdf5e8"/>
          </w:tcPr>
          <w:p>
            <w:pPr>
              <w:ind w:left="113.472" w:right="113.472"/>
              <w:spacing w:before="120" w:after="120"/>
            </w:pPr>
            <w:r>
              <w:rPr/>
              <w:t xml:space="preserve">5 000 шт.,</w:t>
            </w:r>
            <w:br/>
            <w:r>
              <w:rPr/>
              <w:t xml:space="preserve">7,150.00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Втулка КИС 0140061-01</w:t>
            </w:r>
          </w:p>
        </w:tc>
        <w:tc>
          <w:tcPr>
            <w:tcW w:w="5100" w:type="dxa"/>
            <w:shd w:val="clear" w:fill="fdf5e8"/>
          </w:tcPr>
          <w:p>
            <w:pPr>
              <w:ind w:left="113.472" w:right="113.472"/>
              <w:spacing w:before="120" w:after="120"/>
            </w:pPr>
            <w:r>
              <w:rPr/>
              <w:t xml:space="preserve">5 000 шт.,</w:t>
            </w:r>
            <w:br/>
            <w:r>
              <w:rPr/>
              <w:t xml:space="preserve">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Втулка КИС 0140062</w:t>
            </w:r>
          </w:p>
        </w:tc>
        <w:tc>
          <w:tcPr>
            <w:tcW w:w="5100" w:type="dxa"/>
            <w:shd w:val="clear" w:fill="fdf5e8"/>
          </w:tcPr>
          <w:p>
            <w:pPr>
              <w:ind w:left="113.472" w:right="113.472"/>
              <w:spacing w:before="120" w:after="120"/>
            </w:pPr>
            <w:r>
              <w:rPr/>
              <w:t xml:space="preserve">10 000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Чехол УЭС 0107001</w:t>
            </w:r>
          </w:p>
        </w:tc>
        <w:tc>
          <w:tcPr>
            <w:tcW w:w="5100" w:type="dxa"/>
            <w:shd w:val="clear" w:fill="fdf5e8"/>
          </w:tcPr>
          <w:p>
            <w:pPr>
              <w:ind w:left="113.472" w:right="113.472"/>
              <w:spacing w:before="120" w:after="120"/>
            </w:pPr>
            <w:r>
              <w:rPr/>
              <w:t xml:space="preserve">15 000 шт.,</w:t>
            </w:r>
            <w:br/>
            <w:r>
              <w:rPr/>
              <w:t xml:space="preserve">117,000.00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Втулка УЭС 0700013</w:t>
            </w:r>
          </w:p>
        </w:tc>
        <w:tc>
          <w:tcPr>
            <w:tcW w:w="5100" w:type="dxa"/>
            <w:shd w:val="clear" w:fill="fdf5e8"/>
          </w:tcPr>
          <w:p>
            <w:pPr>
              <w:ind w:left="113.472" w:right="113.472"/>
              <w:spacing w:before="120" w:after="120"/>
            </w:pPr>
            <w:r>
              <w:rPr/>
              <w:t xml:space="preserve">5 000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Втулка УЭС 0700013-02</w:t>
            </w:r>
          </w:p>
        </w:tc>
        <w:tc>
          <w:tcPr>
            <w:tcW w:w="5100" w:type="dxa"/>
            <w:shd w:val="clear" w:fill="fdf5e8"/>
          </w:tcPr>
          <w:p>
            <w:pPr>
              <w:ind w:left="113.472" w:right="113.472"/>
              <w:spacing w:before="120" w:after="120"/>
            </w:pPr>
            <w:r>
              <w:rPr/>
              <w:t xml:space="preserve">5 000 шт.,</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Втулка УЭС 0700013-03</w:t>
            </w:r>
          </w:p>
        </w:tc>
        <w:tc>
          <w:tcPr>
            <w:tcW w:w="5100" w:type="dxa"/>
            <w:shd w:val="clear" w:fill="fdf5e8"/>
          </w:tcPr>
          <w:p>
            <w:pPr>
              <w:ind w:left="113.472" w:right="113.472"/>
              <w:spacing w:before="120" w:after="120"/>
            </w:pPr>
            <w:r>
              <w:rPr/>
              <w:t xml:space="preserve">5 000 шт.,</w:t>
            </w:r>
            <w:br/>
            <w:r>
              <w:rPr/>
              <w:t xml:space="preserve">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Втулка КИС 0140061</w:t>
            </w:r>
          </w:p>
        </w:tc>
        <w:tc>
          <w:tcPr>
            <w:tcW w:w="5100" w:type="dxa"/>
            <w:shd w:val="clear" w:fill="fdf5e8"/>
          </w:tcPr>
          <w:p>
            <w:pPr>
              <w:ind w:left="113.472" w:right="113.472"/>
              <w:spacing w:before="120" w:after="120"/>
            </w:pPr>
            <w:r>
              <w:rPr/>
              <w:t xml:space="preserve">18 000 шт.,</w:t>
            </w:r>
            <w:br/>
            <w:r>
              <w:rPr/>
              <w:t xml:space="preserve">16,380.00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Подушка педали УЭС 0300026</w:t>
            </w:r>
          </w:p>
        </w:tc>
        <w:tc>
          <w:tcPr>
            <w:tcW w:w="5100" w:type="dxa"/>
            <w:shd w:val="clear" w:fill="fdf5e8"/>
          </w:tcPr>
          <w:p>
            <w:pPr>
              <w:ind w:left="113.472" w:right="113.472"/>
              <w:spacing w:before="120" w:after="120"/>
            </w:pPr>
            <w:r>
              <w:rPr/>
              <w:t xml:space="preserve">2 000 шт.,</w:t>
            </w:r>
            <w:br/>
            <w:r>
              <w:rPr/>
              <w:t xml:space="preserve">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Колпак 75Ш 10034б</w:t>
            </w:r>
          </w:p>
        </w:tc>
        <w:tc>
          <w:tcPr>
            <w:tcW w:w="5100" w:type="dxa"/>
            <w:shd w:val="clear" w:fill="fdf5e8"/>
          </w:tcPr>
          <w:p>
            <w:pPr>
              <w:ind w:left="113.472" w:right="113.472"/>
              <w:spacing w:before="120" w:after="120"/>
            </w:pPr>
            <w:r>
              <w:rPr/>
              <w:t xml:space="preserve">10 000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Манжета 75Ш 10031а</w:t>
            </w:r>
          </w:p>
        </w:tc>
        <w:tc>
          <w:tcPr>
            <w:tcW w:w="5100" w:type="dxa"/>
            <w:shd w:val="clear" w:fill="fdf5e8"/>
          </w:tcPr>
          <w:p>
            <w:pPr>
              <w:ind w:left="113.472" w:right="113.472"/>
              <w:spacing w:before="120" w:after="120"/>
            </w:pPr>
            <w:r>
              <w:rPr/>
              <w:t xml:space="preserve">4 000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Кольцо 3518020-40151 или (УЭС 0107012)</w:t>
            </w:r>
          </w:p>
        </w:tc>
        <w:tc>
          <w:tcPr>
            <w:tcW w:w="5100" w:type="dxa"/>
            <w:shd w:val="clear" w:fill="fdf5e8"/>
          </w:tcPr>
          <w:p>
            <w:pPr>
              <w:ind w:left="113.472" w:right="113.472"/>
              <w:spacing w:before="120" w:after="120"/>
            </w:pPr>
            <w:r>
              <w:rPr/>
              <w:t xml:space="preserve">10 000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Кольцо 3518090-50094 или (УЭС 0107012-01)</w:t>
            </w:r>
          </w:p>
        </w:tc>
        <w:tc>
          <w:tcPr>
            <w:tcW w:w="5100" w:type="dxa"/>
            <w:shd w:val="clear" w:fill="fdf5e8"/>
          </w:tcPr>
          <w:p>
            <w:pPr>
              <w:ind w:left="113.472" w:right="113.472"/>
              <w:spacing w:before="120" w:after="120"/>
            </w:pPr>
            <w:r>
              <w:rPr/>
              <w:t xml:space="preserve">10 000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Кольцо 3518020-40158 или  (УЭС 0107012-02)</w:t>
            </w:r>
          </w:p>
        </w:tc>
        <w:tc>
          <w:tcPr>
            <w:tcW w:w="5100" w:type="dxa"/>
            <w:shd w:val="clear" w:fill="fdf5e8"/>
          </w:tcPr>
          <w:p>
            <w:pPr>
              <w:ind w:left="113.472" w:right="113.472"/>
              <w:spacing w:before="120" w:after="120"/>
            </w:pPr>
            <w:r>
              <w:rPr/>
              <w:t xml:space="preserve">6 000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Манжета ГАК 49004</w:t>
            </w:r>
          </w:p>
        </w:tc>
        <w:tc>
          <w:tcPr>
            <w:tcW w:w="5100" w:type="dxa"/>
            <w:shd w:val="clear" w:fill="fdf5e8"/>
          </w:tcPr>
          <w:p>
            <w:pPr>
              <w:ind w:left="113.472" w:right="113.472"/>
              <w:spacing w:before="120" w:after="120"/>
            </w:pPr>
            <w:r>
              <w:rPr/>
              <w:t xml:space="preserve">6 000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Подушка КВС-1-0129042</w:t>
            </w:r>
          </w:p>
        </w:tc>
        <w:tc>
          <w:tcPr>
            <w:tcW w:w="5100" w:type="dxa"/>
            <w:shd w:val="clear" w:fill="fdf5e8"/>
          </w:tcPr>
          <w:p>
            <w:pPr>
              <w:ind w:left="113.472" w:right="113.472"/>
              <w:spacing w:before="120" w:after="120"/>
            </w:pPr>
            <w:r>
              <w:rPr/>
              <w:t xml:space="preserve">10 000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Подкладка СЭУ 0200021</w:t>
            </w:r>
          </w:p>
        </w:tc>
        <w:tc>
          <w:tcPr>
            <w:tcW w:w="5100" w:type="dxa"/>
            <w:shd w:val="clear" w:fill="fdf5e8"/>
          </w:tcPr>
          <w:p>
            <w:pPr>
              <w:ind w:left="113.472" w:right="113.472"/>
              <w:spacing w:before="120" w:after="120"/>
            </w:pPr>
            <w:r>
              <w:rPr/>
              <w:t xml:space="preserve">30 000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Амортизатор КЗС 0100002</w:t>
            </w:r>
          </w:p>
        </w:tc>
        <w:tc>
          <w:tcPr>
            <w:tcW w:w="5100" w:type="dxa"/>
            <w:shd w:val="clear" w:fill="fdf5e8"/>
          </w:tcPr>
          <w:p>
            <w:pPr>
              <w:ind w:left="113.472" w:right="113.472"/>
              <w:spacing w:before="120" w:after="120"/>
            </w:pPr>
            <w:r>
              <w:rPr/>
              <w:t xml:space="preserve">5 000 шт.,</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Амортизатор КИЛ 0106015</w:t>
            </w:r>
          </w:p>
        </w:tc>
        <w:tc>
          <w:tcPr>
            <w:tcW w:w="5100" w:type="dxa"/>
            <w:shd w:val="clear" w:fill="fdf5e8"/>
          </w:tcPr>
          <w:p>
            <w:pPr>
              <w:ind w:left="113.472" w:right="113.472"/>
              <w:spacing w:before="120" w:after="120"/>
            </w:pPr>
            <w:r>
              <w:rPr/>
              <w:t xml:space="preserve">500 шт.,</w:t>
            </w:r>
            <w:br/>
            <w:r>
              <w:rPr/>
              <w:t xml:space="preserve">14,950.00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Втулка УЭС-7-0700015</w:t>
            </w:r>
          </w:p>
        </w:tc>
        <w:tc>
          <w:tcPr>
            <w:tcW w:w="5100" w:type="dxa"/>
            <w:shd w:val="clear" w:fill="fdf5e8"/>
          </w:tcPr>
          <w:p>
            <w:pPr>
              <w:ind w:left="113.472" w:right="113.472"/>
              <w:spacing w:before="120" w:after="120"/>
            </w:pPr>
            <w:r>
              <w:rPr/>
              <w:t xml:space="preserve">12 000 шт.,</w:t>
            </w:r>
            <w:br/>
            <w:r>
              <w:rPr/>
              <w:t xml:space="preserve">1,625.00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Колпак защитный 54-00081</w:t>
            </w:r>
          </w:p>
        </w:tc>
        <w:tc>
          <w:tcPr>
            <w:tcW w:w="5100" w:type="dxa"/>
            <w:shd w:val="clear" w:fill="fdf5e8"/>
          </w:tcPr>
          <w:p>
            <w:pPr>
              <w:ind w:left="113.472" w:right="113.472"/>
              <w:spacing w:before="120" w:after="120"/>
            </w:pPr>
            <w:r>
              <w:rPr/>
              <w:t xml:space="preserve">8 000 шт.,</w:t>
            </w:r>
            <w:br/>
            <w:r>
              <w:rPr/>
              <w:t xml:space="preserve">34,320.00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Кольцо КВС-1-0116003</w:t>
            </w:r>
          </w:p>
        </w:tc>
        <w:tc>
          <w:tcPr>
            <w:tcW w:w="5100" w:type="dxa"/>
            <w:shd w:val="clear" w:fill="fdf5e8"/>
          </w:tcPr>
          <w:p>
            <w:pPr>
              <w:ind w:left="113.472" w:right="113.472"/>
              <w:spacing w:before="120" w:after="120"/>
            </w:pPr>
            <w:r>
              <w:rPr/>
              <w:t xml:space="preserve">8 000 шт.,</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Кольцо КВС-1-0117001</w:t>
            </w:r>
          </w:p>
        </w:tc>
        <w:tc>
          <w:tcPr>
            <w:tcW w:w="5100" w:type="dxa"/>
            <w:shd w:val="clear" w:fill="fdf5e8"/>
          </w:tcPr>
          <w:p>
            <w:pPr>
              <w:ind w:left="113.472" w:right="113.472"/>
              <w:spacing w:before="120" w:after="120"/>
            </w:pPr>
            <w:r>
              <w:rPr/>
              <w:t xml:space="preserve">5 000 шт.,</w:t>
            </w:r>
            <w:br/>
            <w:r>
              <w:rPr/>
              <w:t xml:space="preserve">32,500.00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Фиксатор КПС-4-0500011</w:t>
            </w:r>
          </w:p>
        </w:tc>
        <w:tc>
          <w:tcPr>
            <w:tcW w:w="5100" w:type="dxa"/>
            <w:shd w:val="clear" w:fill="fdf5e8"/>
          </w:tcPr>
          <w:p>
            <w:pPr>
              <w:ind w:left="113.472" w:right="113.472"/>
              <w:spacing w:before="120" w:after="120"/>
            </w:pPr>
            <w:r>
              <w:rPr/>
              <w:t xml:space="preserve">5 000 шт.,</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Прокладка 50-8104029</w:t>
            </w:r>
          </w:p>
        </w:tc>
        <w:tc>
          <w:tcPr>
            <w:tcW w:w="5100" w:type="dxa"/>
            <w:shd w:val="clear" w:fill="fdf5e8"/>
          </w:tcPr>
          <w:p>
            <w:pPr>
              <w:ind w:left="113.472" w:right="113.472"/>
              <w:spacing w:before="120" w:after="120"/>
            </w:pPr>
            <w:r>
              <w:rPr/>
              <w:t xml:space="preserve">1 500 шт.,</w:t>
            </w:r>
            <w:br/>
            <w:r>
              <w:rPr/>
              <w:t xml:space="preserve">1,560.00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Кольцо КВG ¼-м14</w:t>
            </w:r>
          </w:p>
        </w:tc>
        <w:tc>
          <w:tcPr>
            <w:tcW w:w="5100" w:type="dxa"/>
            <w:shd w:val="clear" w:fill="fdf5e8"/>
          </w:tcPr>
          <w:p>
            <w:pPr>
              <w:ind w:left="113.472" w:right="113.472"/>
              <w:spacing w:before="120" w:after="120"/>
            </w:pPr>
            <w:r>
              <w:rPr/>
              <w:t xml:space="preserve">15 000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Кольцо квм12</w:t>
            </w:r>
          </w:p>
        </w:tc>
        <w:tc>
          <w:tcPr>
            <w:tcW w:w="5100" w:type="dxa"/>
            <w:shd w:val="clear" w:fill="fdf5e8"/>
          </w:tcPr>
          <w:p>
            <w:pPr>
              <w:ind w:left="113.472" w:right="113.472"/>
              <w:spacing w:before="120" w:after="120"/>
            </w:pPr>
            <w:r>
              <w:rPr/>
              <w:t xml:space="preserve">4 000 шт.,</w:t>
            </w:r>
            <w:br/>
            <w:r>
              <w:rPr/>
              <w:t xml:space="preserve">3,120.00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Кольцо квм 16</w:t>
            </w:r>
          </w:p>
        </w:tc>
        <w:tc>
          <w:tcPr>
            <w:tcW w:w="5100" w:type="dxa"/>
            <w:shd w:val="clear" w:fill="fdf5e8"/>
          </w:tcPr>
          <w:p>
            <w:pPr>
              <w:ind w:left="113.472" w:right="113.472"/>
              <w:spacing w:before="120" w:after="120"/>
            </w:pPr>
            <w:r>
              <w:rPr/>
              <w:t xml:space="preserve">1 000 шт.,</w:t>
            </w:r>
            <w:br/>
            <w:r>
              <w:rPr/>
              <w:t xml:space="preserve">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Кольцо квg 1м-33</w:t>
            </w:r>
          </w:p>
        </w:tc>
        <w:tc>
          <w:tcPr>
            <w:tcW w:w="5100" w:type="dxa"/>
            <w:shd w:val="clear" w:fill="fdf5e8"/>
          </w:tcPr>
          <w:p>
            <w:pPr>
              <w:ind w:left="113.472" w:right="113.472"/>
              <w:spacing w:before="120" w:after="120"/>
            </w:pPr>
            <w:r>
              <w:rPr/>
              <w:t xml:space="preserve">2 000 шт.,</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Манжета ГНМ 0600001а</w:t>
            </w:r>
          </w:p>
        </w:tc>
        <w:tc>
          <w:tcPr>
            <w:tcW w:w="5100" w:type="dxa"/>
            <w:shd w:val="clear" w:fill="fdf5e8"/>
          </w:tcPr>
          <w:p>
            <w:pPr>
              <w:ind w:left="113.472" w:right="113.472"/>
              <w:spacing w:before="120" w:after="120"/>
            </w:pPr>
            <w:r>
              <w:rPr/>
              <w:t xml:space="preserve">5 000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Кольцо квм18</w:t>
            </w:r>
          </w:p>
        </w:tc>
        <w:tc>
          <w:tcPr>
            <w:tcW w:w="5100" w:type="dxa"/>
            <w:shd w:val="clear" w:fill="fdf5e8"/>
          </w:tcPr>
          <w:p>
            <w:pPr>
              <w:ind w:left="113.472" w:right="113.472"/>
              <w:spacing w:before="120" w:after="120"/>
            </w:pPr>
            <w:r>
              <w:rPr/>
              <w:t xml:space="preserve">12 000 шт.,</w:t>
            </w:r>
            <w:br/>
            <w:r>
              <w:rPr/>
              <w:t xml:space="preserve">9,360.00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Кольцо квg ¾-м 26-м 27</w:t>
            </w:r>
          </w:p>
        </w:tc>
        <w:tc>
          <w:tcPr>
            <w:tcW w:w="5100" w:type="dxa"/>
            <w:shd w:val="clear" w:fill="fdf5e8"/>
          </w:tcPr>
          <w:p>
            <w:pPr>
              <w:ind w:left="113.472" w:right="113.472"/>
              <w:spacing w:before="120" w:after="120"/>
            </w:pPr>
            <w:r>
              <w:rPr/>
              <w:t xml:space="preserve">12 000 шт.,</w:t>
            </w:r>
            <w:br/>
            <w:r>
              <w:rPr/>
              <w:t xml:space="preserve">9,360.00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Амортизатор кзк-14-0204002</w:t>
            </w:r>
          </w:p>
        </w:tc>
        <w:tc>
          <w:tcPr>
            <w:tcW w:w="5100" w:type="dxa"/>
            <w:shd w:val="clear" w:fill="fdf5e8"/>
          </w:tcPr>
          <w:p>
            <w:pPr>
              <w:ind w:left="113.472" w:right="113.472"/>
              <w:spacing w:before="120" w:after="120"/>
            </w:pPr>
            <w:r>
              <w:rPr/>
              <w:t xml:space="preserve">5 000 шт.,</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Наконечник рычага 70-3401093</w:t>
            </w:r>
          </w:p>
        </w:tc>
        <w:tc>
          <w:tcPr>
            <w:tcW w:w="5100" w:type="dxa"/>
            <w:shd w:val="clear" w:fill="fdf5e8"/>
          </w:tcPr>
          <w:p>
            <w:pPr>
              <w:ind w:left="113.472" w:right="113.472"/>
              <w:spacing w:before="120" w:after="120"/>
            </w:pPr>
            <w:r>
              <w:rPr/>
              <w:t xml:space="preserve">1 000 шт.,</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Накладка защ.гол.рул.тяги 164а-3003074</w:t>
            </w:r>
          </w:p>
        </w:tc>
        <w:tc>
          <w:tcPr>
            <w:tcW w:w="5100" w:type="dxa"/>
            <w:shd w:val="clear" w:fill="fdf5e8"/>
          </w:tcPr>
          <w:p>
            <w:pPr>
              <w:ind w:left="113.472" w:right="113.472"/>
              <w:spacing w:before="120" w:after="120"/>
            </w:pPr>
            <w:r>
              <w:rPr/>
              <w:t xml:space="preserve">700 шт.,</w:t>
            </w:r>
            <w:br/>
            <w:r>
              <w:rPr/>
              <w:t xml:space="preserve">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Грязесъемник 2-28 (105.072.12.025)</w:t>
            </w:r>
          </w:p>
        </w:tc>
        <w:tc>
          <w:tcPr>
            <w:tcW w:w="5100" w:type="dxa"/>
            <w:shd w:val="clear" w:fill="fdf5e8"/>
          </w:tcPr>
          <w:p>
            <w:pPr>
              <w:ind w:left="113.472" w:right="113.472"/>
              <w:spacing w:before="120" w:after="120"/>
            </w:pPr>
            <w:r>
              <w:rPr/>
              <w:t xml:space="preserve">1 200 шт.,</w:t>
            </w:r>
            <w:br/>
            <w:r>
              <w:rPr/>
              <w:t xml:space="preserve">1,560.00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Грязесъемник 2-40 Г_24811 или аналог</w:t>
            </w:r>
          </w:p>
        </w:tc>
        <w:tc>
          <w:tcPr>
            <w:tcW w:w="5100" w:type="dxa"/>
            <w:shd w:val="clear" w:fill="fdf5e8"/>
          </w:tcPr>
          <w:p>
            <w:pPr>
              <w:ind w:left="113.472" w:right="113.472"/>
              <w:spacing w:before="120" w:after="120"/>
            </w:pPr>
            <w:r>
              <w:rPr/>
              <w:t xml:space="preserve">1 000 шт.,</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Грязесъемник 2-50 (105.072.12.025-01)</w:t>
            </w:r>
          </w:p>
        </w:tc>
        <w:tc>
          <w:tcPr>
            <w:tcW w:w="5100" w:type="dxa"/>
            <w:shd w:val="clear" w:fill="fdf5e8"/>
          </w:tcPr>
          <w:p>
            <w:pPr>
              <w:ind w:left="113.472" w:right="113.472"/>
              <w:spacing w:before="120" w:after="120"/>
            </w:pPr>
            <w:r>
              <w:rPr/>
              <w:t xml:space="preserve">1 500 шт.,</w:t>
            </w:r>
            <w:br/>
            <w:r>
              <w:rPr/>
              <w:t xml:space="preserve">1,950.00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Кожух кзк-12-0217001</w:t>
            </w:r>
          </w:p>
        </w:tc>
        <w:tc>
          <w:tcPr>
            <w:tcW w:w="5100" w:type="dxa"/>
            <w:shd w:val="clear" w:fill="fdf5e8"/>
          </w:tcPr>
          <w:p>
            <w:pPr>
              <w:ind w:left="113.472" w:right="113.472"/>
              <w:spacing w:before="120" w:after="120"/>
            </w:pPr>
            <w:r>
              <w:rPr/>
              <w:t xml:space="preserve">5 000 шт.,</w:t>
            </w:r>
            <w:br/>
            <w:r>
              <w:rPr/>
              <w:t xml:space="preserve">104,000.00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Буфер передней рессоры 887-2902420</w:t>
            </w:r>
          </w:p>
        </w:tc>
        <w:tc>
          <w:tcPr>
            <w:tcW w:w="5100" w:type="dxa"/>
            <w:shd w:val="clear" w:fill="fdf5e8"/>
          </w:tcPr>
          <w:p>
            <w:pPr>
              <w:ind w:left="113.472" w:right="113.472"/>
              <w:spacing w:before="120" w:after="120"/>
            </w:pPr>
            <w:r>
              <w:rPr/>
              <w:t xml:space="preserve">3 000 шт.,</w:t>
            </w:r>
            <w:br/>
            <w:r>
              <w:rPr/>
              <w:t xml:space="preserve">11,700.00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Блок эластичный КВК 0151020</w:t>
            </w:r>
          </w:p>
        </w:tc>
        <w:tc>
          <w:tcPr>
            <w:tcW w:w="5100" w:type="dxa"/>
            <w:shd w:val="clear" w:fill="fdf5e8"/>
          </w:tcPr>
          <w:p>
            <w:pPr>
              <w:ind w:left="113.472" w:right="113.472"/>
              <w:spacing w:before="120" w:after="120"/>
            </w:pPr>
            <w:r>
              <w:rPr/>
              <w:t xml:space="preserve">200 шт.,</w:t>
            </w:r>
            <w:br/>
            <w:r>
              <w:rPr/>
              <w:t xml:space="preserve">46,000.00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Фартук 1.329.163а</w:t>
            </w:r>
          </w:p>
        </w:tc>
        <w:tc>
          <w:tcPr>
            <w:tcW w:w="5100" w:type="dxa"/>
            <w:shd w:val="clear" w:fill="fdf5e8"/>
          </w:tcPr>
          <w:p>
            <w:pPr>
              <w:ind w:left="113.472" w:right="113.472"/>
              <w:spacing w:before="120" w:after="120"/>
            </w:pPr>
            <w:r>
              <w:rPr/>
              <w:t xml:space="preserve">15 000 шт.,</w:t>
            </w:r>
            <w:br/>
            <w:r>
              <w:rPr/>
              <w:t xml:space="preserve">195,000.00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Прокладка 200-3806026</w:t>
            </w:r>
          </w:p>
        </w:tc>
        <w:tc>
          <w:tcPr>
            <w:tcW w:w="5100" w:type="dxa"/>
            <w:shd w:val="clear" w:fill="fdf5e8"/>
          </w:tcPr>
          <w:p>
            <w:pPr>
              <w:ind w:left="113.472" w:right="113.472"/>
              <w:spacing w:before="120" w:after="120"/>
            </w:pPr>
            <w:r>
              <w:rPr/>
              <w:t xml:space="preserve">7 000 шт.,</w:t>
            </w:r>
            <w:br/>
            <w:r>
              <w:rPr/>
              <w:t xml:space="preserve">18,200.00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Сальник 50-3401064</w:t>
            </w:r>
          </w:p>
        </w:tc>
        <w:tc>
          <w:tcPr>
            <w:tcW w:w="5100" w:type="dxa"/>
            <w:shd w:val="clear" w:fill="fdf5e8"/>
          </w:tcPr>
          <w:p>
            <w:pPr>
              <w:ind w:left="113.472" w:right="113.472"/>
              <w:spacing w:before="120" w:after="120"/>
            </w:pPr>
            <w:r>
              <w:rPr/>
              <w:t xml:space="preserve">15 000 шт.,</w:t>
            </w:r>
            <w:br/>
            <w:r>
              <w:rPr/>
              <w:t xml:space="preserve">3,900.00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Чехол 50-3502202</w:t>
            </w:r>
          </w:p>
        </w:tc>
        <w:tc>
          <w:tcPr>
            <w:tcW w:w="5100" w:type="dxa"/>
            <w:shd w:val="clear" w:fill="fdf5e8"/>
          </w:tcPr>
          <w:p>
            <w:pPr>
              <w:ind w:left="113.472" w:right="113.472"/>
              <w:spacing w:before="120" w:after="120"/>
            </w:pPr>
            <w:r>
              <w:rPr/>
              <w:t xml:space="preserve">10 000 шт.,</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Втулка 503-3408020</w:t>
            </w:r>
          </w:p>
        </w:tc>
        <w:tc>
          <w:tcPr>
            <w:tcW w:w="5100" w:type="dxa"/>
            <w:shd w:val="clear" w:fill="fdf5e8"/>
          </w:tcPr>
          <w:p>
            <w:pPr>
              <w:ind w:left="113.472" w:right="113.472"/>
              <w:spacing w:before="120" w:after="120"/>
            </w:pPr>
            <w:r>
              <w:rPr/>
              <w:t xml:space="preserve">10 000 шт.,</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Наконечник 54.24.445б</w:t>
            </w:r>
          </w:p>
        </w:tc>
        <w:tc>
          <w:tcPr>
            <w:tcW w:w="5100" w:type="dxa"/>
            <w:shd w:val="clear" w:fill="fdf5e8"/>
          </w:tcPr>
          <w:p>
            <w:pPr>
              <w:ind w:left="113.472" w:right="113.472"/>
              <w:spacing w:before="120" w:after="120"/>
            </w:pPr>
            <w:r>
              <w:rPr/>
              <w:t xml:space="preserve">8 000 шт.,</w:t>
            </w:r>
            <w:br/>
            <w:r>
              <w:rPr/>
              <w:t xml:space="preserve">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Втулка 547а-3506046</w:t>
            </w:r>
          </w:p>
        </w:tc>
        <w:tc>
          <w:tcPr>
            <w:tcW w:w="5100" w:type="dxa"/>
            <w:shd w:val="clear" w:fill="fdf5e8"/>
          </w:tcPr>
          <w:p>
            <w:pPr>
              <w:ind w:left="113.472" w:right="113.472"/>
              <w:spacing w:before="120" w:after="120"/>
            </w:pPr>
            <w:r>
              <w:rPr/>
              <w:t xml:space="preserve">3 000 шт.,</w:t>
            </w:r>
            <w:br/>
            <w:r>
              <w:rPr/>
              <w:t xml:space="preserve">3,900.00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Втулка 529и-3724065</w:t>
            </w:r>
          </w:p>
        </w:tc>
        <w:tc>
          <w:tcPr>
            <w:tcW w:w="5100" w:type="dxa"/>
            <w:shd w:val="clear" w:fill="fdf5e8"/>
          </w:tcPr>
          <w:p>
            <w:pPr>
              <w:ind w:left="113.472" w:right="113.472"/>
              <w:spacing w:before="120" w:after="120"/>
            </w:pPr>
            <w:r>
              <w:rPr/>
              <w:t xml:space="preserve">5 000 шт.,</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Чехол 64221-3724051</w:t>
            </w:r>
          </w:p>
        </w:tc>
        <w:tc>
          <w:tcPr>
            <w:tcW w:w="5100" w:type="dxa"/>
            <w:shd w:val="clear" w:fill="fdf5e8"/>
          </w:tcPr>
          <w:p>
            <w:pPr>
              <w:ind w:left="113.472" w:right="113.472"/>
              <w:spacing w:before="120" w:after="120"/>
            </w:pPr>
            <w:r>
              <w:rPr/>
              <w:t xml:space="preserve">11 000 шт.,</w:t>
            </w:r>
            <w:br/>
            <w:r>
              <w:rPr/>
              <w:t xml:space="preserve">28,600.00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Чехол 64221-3724053</w:t>
            </w:r>
          </w:p>
        </w:tc>
        <w:tc>
          <w:tcPr>
            <w:tcW w:w="5100" w:type="dxa"/>
            <w:shd w:val="clear" w:fill="fdf5e8"/>
          </w:tcPr>
          <w:p>
            <w:pPr>
              <w:ind w:left="113.472" w:right="113.472"/>
              <w:spacing w:before="120" w:after="120"/>
            </w:pPr>
            <w:r>
              <w:rPr/>
              <w:t xml:space="preserve">10 000 шт.,</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Колпачок 64221-3827026</w:t>
            </w:r>
          </w:p>
        </w:tc>
        <w:tc>
          <w:tcPr>
            <w:tcW w:w="5100" w:type="dxa"/>
            <w:shd w:val="clear" w:fill="fdf5e8"/>
          </w:tcPr>
          <w:p>
            <w:pPr>
              <w:ind w:left="113.472" w:right="113.472"/>
              <w:spacing w:before="120" w:after="120"/>
            </w:pPr>
            <w:r>
              <w:rPr/>
              <w:t xml:space="preserve">10 000 шт.,</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Амортизатор 70-3401077-б</w:t>
            </w:r>
          </w:p>
        </w:tc>
        <w:tc>
          <w:tcPr>
            <w:tcW w:w="5100" w:type="dxa"/>
            <w:shd w:val="clear" w:fill="fdf5e8"/>
          </w:tcPr>
          <w:p>
            <w:pPr>
              <w:ind w:left="113.472" w:right="113.472"/>
              <w:spacing w:before="120" w:after="120"/>
            </w:pPr>
            <w:r>
              <w:rPr/>
              <w:t xml:space="preserve">8 000 шт.,</w:t>
            </w:r>
            <w:br/>
            <w:r>
              <w:rPr/>
              <w:t xml:space="preserve">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Колпак 887а-3724039</w:t>
            </w:r>
          </w:p>
        </w:tc>
        <w:tc>
          <w:tcPr>
            <w:tcW w:w="5100" w:type="dxa"/>
            <w:shd w:val="clear" w:fill="fdf5e8"/>
          </w:tcPr>
          <w:p>
            <w:pPr>
              <w:ind w:left="113.472" w:right="113.472"/>
              <w:spacing w:before="120" w:after="120"/>
            </w:pPr>
            <w:r>
              <w:rPr/>
              <w:t xml:space="preserve">10 000 шт.,</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Втулка КГС 0120032-01</w:t>
            </w:r>
          </w:p>
        </w:tc>
        <w:tc>
          <w:tcPr>
            <w:tcW w:w="5100" w:type="dxa"/>
            <w:shd w:val="clear" w:fill="fdf5e8"/>
          </w:tcPr>
          <w:p>
            <w:pPr>
              <w:ind w:left="113.472" w:right="113.472"/>
              <w:spacing w:before="120" w:after="120"/>
            </w:pPr>
            <w:r>
              <w:rPr/>
              <w:t xml:space="preserve">60 000 шт.,</w:t>
            </w:r>
            <w:br/>
            <w:r>
              <w:rPr/>
              <w:t xml:space="preserve">234,000.00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Втулка КГС 0120032</w:t>
            </w:r>
          </w:p>
        </w:tc>
        <w:tc>
          <w:tcPr>
            <w:tcW w:w="5100" w:type="dxa"/>
            <w:shd w:val="clear" w:fill="fdf5e8"/>
          </w:tcPr>
          <w:p>
            <w:pPr>
              <w:ind w:left="113.472" w:right="113.472"/>
              <w:spacing w:before="120" w:after="120"/>
            </w:pPr>
            <w:r>
              <w:rPr/>
              <w:t xml:space="preserve">20 000 шт.,</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Амортизатор КЗК 0212001</w:t>
            </w:r>
          </w:p>
        </w:tc>
        <w:tc>
          <w:tcPr>
            <w:tcW w:w="5100" w:type="dxa"/>
            <w:shd w:val="clear" w:fill="fdf5e8"/>
          </w:tcPr>
          <w:p>
            <w:pPr>
              <w:ind w:left="113.472" w:right="113.472"/>
              <w:spacing w:before="120" w:after="120"/>
            </w:pPr>
            <w:r>
              <w:rPr/>
              <w:t xml:space="preserve">15 000 шт.,</w:t>
            </w:r>
            <w:br/>
            <w:r>
              <w:rPr/>
              <w:t xml:space="preserve">234,000.00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Заглушка КЗК-12-0120085</w:t>
            </w:r>
          </w:p>
        </w:tc>
        <w:tc>
          <w:tcPr>
            <w:tcW w:w="5100" w:type="dxa"/>
            <w:shd w:val="clear" w:fill="fdf5e8"/>
          </w:tcPr>
          <w:p>
            <w:pPr>
              <w:ind w:left="113.472" w:right="113.472"/>
              <w:spacing w:before="120" w:after="120"/>
            </w:pPr>
            <w:r>
              <w:rPr/>
              <w:t xml:space="preserve">8 000 шт.,</w:t>
            </w:r>
            <w:br/>
            <w:r>
              <w:rPr/>
              <w:t xml:space="preserve">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Сайлентблок КЗР 0202750 (готовый)</w:t>
            </w:r>
          </w:p>
        </w:tc>
        <w:tc>
          <w:tcPr>
            <w:tcW w:w="5100" w:type="dxa"/>
            <w:shd w:val="clear" w:fill="fdf5e8"/>
          </w:tcPr>
          <w:p>
            <w:pPr>
              <w:ind w:left="113.472" w:right="113.472"/>
              <w:spacing w:before="120" w:after="120"/>
            </w:pPr>
            <w:r>
              <w:rPr/>
              <w:t xml:space="preserve">30 000 шт.,</w:t>
            </w:r>
            <w:br/>
            <w:r>
              <w:rPr/>
              <w:t xml:space="preserve">975,000.00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Сайлентблок КЗР 0202750 (давальческий)</w:t>
            </w:r>
          </w:p>
        </w:tc>
        <w:tc>
          <w:tcPr>
            <w:tcW w:w="5100" w:type="dxa"/>
            <w:shd w:val="clear" w:fill="fdf5e8"/>
          </w:tcPr>
          <w:p>
            <w:pPr>
              <w:ind w:left="113.472" w:right="113.472"/>
              <w:spacing w:before="120" w:after="120"/>
            </w:pPr>
            <w:r>
              <w:rPr/>
              <w:t xml:space="preserve">30 000 шт.,</w:t>
            </w:r>
            <w:br/>
            <w:r>
              <w:rPr/>
              <w:t xml:space="preserve">585,000.00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Кожух КЗР 1504002</w:t>
            </w:r>
          </w:p>
        </w:tc>
        <w:tc>
          <w:tcPr>
            <w:tcW w:w="5100" w:type="dxa"/>
            <w:shd w:val="clear" w:fill="fdf5e8"/>
          </w:tcPr>
          <w:p>
            <w:pPr>
              <w:ind w:left="113.472" w:right="113.472"/>
              <w:spacing w:before="120" w:after="120"/>
            </w:pPr>
            <w:r>
              <w:rPr/>
              <w:t xml:space="preserve">8 000 шт.,</w:t>
            </w:r>
            <w:br/>
            <w:r>
              <w:rPr/>
              <w:t xml:space="preserve">124,800.00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Прокладка КИС 0108017</w:t>
            </w:r>
          </w:p>
        </w:tc>
        <w:tc>
          <w:tcPr>
            <w:tcW w:w="5100" w:type="dxa"/>
            <w:shd w:val="clear" w:fill="fdf5e8"/>
          </w:tcPr>
          <w:p>
            <w:pPr>
              <w:ind w:left="113.472" w:right="113.472"/>
              <w:spacing w:before="120" w:after="120"/>
            </w:pPr>
            <w:r>
              <w:rPr/>
              <w:t xml:space="preserve">5 000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Колпачок КИС 0140046</w:t>
            </w:r>
          </w:p>
        </w:tc>
        <w:tc>
          <w:tcPr>
            <w:tcW w:w="5100" w:type="dxa"/>
            <w:shd w:val="clear" w:fill="fdf5e8"/>
          </w:tcPr>
          <w:p>
            <w:pPr>
              <w:ind w:left="113.472" w:right="113.472"/>
              <w:spacing w:before="120" w:after="120"/>
            </w:pPr>
            <w:r>
              <w:rPr/>
              <w:t xml:space="preserve">20 000 шт.,</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Втулка КЗК-12-0133001</w:t>
            </w:r>
          </w:p>
        </w:tc>
        <w:tc>
          <w:tcPr>
            <w:tcW w:w="5100" w:type="dxa"/>
            <w:shd w:val="clear" w:fill="fdf5e8"/>
          </w:tcPr>
          <w:p>
            <w:pPr>
              <w:ind w:left="113.472" w:right="113.472"/>
              <w:spacing w:before="120" w:after="120"/>
            </w:pPr>
            <w:r>
              <w:rPr/>
              <w:t xml:space="preserve">30 000 шт.,</w:t>
            </w:r>
            <w:br/>
            <w:r>
              <w:rPr/>
              <w:t xml:space="preserve">136,500.00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Втулка КЗК-12-0133002</w:t>
            </w:r>
          </w:p>
        </w:tc>
        <w:tc>
          <w:tcPr>
            <w:tcW w:w="5100" w:type="dxa"/>
            <w:shd w:val="clear" w:fill="fdf5e8"/>
          </w:tcPr>
          <w:p>
            <w:pPr>
              <w:ind w:left="113.472" w:right="113.472"/>
              <w:spacing w:before="120" w:after="120"/>
            </w:pPr>
            <w:r>
              <w:rPr/>
              <w:t xml:space="preserve">20 000 шт.,</w:t>
            </w:r>
            <w:br/>
            <w:r>
              <w:rPr/>
              <w:t xml:space="preserve">91,000.00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Наконечник рез.ТМ-59-6000-38</w:t>
            </w:r>
          </w:p>
        </w:tc>
        <w:tc>
          <w:tcPr>
            <w:tcW w:w="5100" w:type="dxa"/>
            <w:shd w:val="clear" w:fill="fdf5e8"/>
          </w:tcPr>
          <w:p>
            <w:pPr>
              <w:ind w:left="113.472" w:right="113.472"/>
              <w:spacing w:before="120" w:after="120"/>
            </w:pPr>
            <w:r>
              <w:rPr/>
              <w:t xml:space="preserve">12 000 шт.,</w:t>
            </w:r>
            <w:br/>
            <w:r>
              <w:rPr/>
              <w:t xml:space="preserve">18,720.00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Чехол УЭС 0700018</w:t>
            </w:r>
          </w:p>
        </w:tc>
        <w:tc>
          <w:tcPr>
            <w:tcW w:w="5100" w:type="dxa"/>
            <w:shd w:val="clear" w:fill="fdf5e8"/>
          </w:tcPr>
          <w:p>
            <w:pPr>
              <w:ind w:left="113.472" w:right="113.472"/>
              <w:spacing w:before="120" w:after="120"/>
            </w:pPr>
            <w:r>
              <w:rPr/>
              <w:t xml:space="preserve">600 шт.,</w:t>
            </w:r>
            <w:br/>
            <w:r>
              <w:rPr/>
              <w:t xml:space="preserve">2,340.00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Втулка УЭС-4-0400008</w:t>
            </w:r>
          </w:p>
        </w:tc>
        <w:tc>
          <w:tcPr>
            <w:tcW w:w="5100" w:type="dxa"/>
            <w:shd w:val="clear" w:fill="fdf5e8"/>
          </w:tcPr>
          <w:p>
            <w:pPr>
              <w:ind w:left="113.472" w:right="113.472"/>
              <w:spacing w:before="120" w:after="120"/>
            </w:pPr>
            <w:r>
              <w:rPr/>
              <w:t xml:space="preserve">8 000 шт.,</w:t>
            </w:r>
            <w:br/>
            <w:r>
              <w:rPr/>
              <w:t xml:space="preserve">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Кольцо КВG 1/2</w:t>
            </w:r>
          </w:p>
        </w:tc>
        <w:tc>
          <w:tcPr>
            <w:tcW w:w="5100" w:type="dxa"/>
            <w:shd w:val="clear" w:fill="fdf5e8"/>
          </w:tcPr>
          <w:p>
            <w:pPr>
              <w:ind w:left="113.472" w:right="113.472"/>
              <w:spacing w:before="120" w:after="120"/>
            </w:pPr>
            <w:r>
              <w:rPr/>
              <w:t xml:space="preserve">50 000 шт.,</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Кольцо КВG 3/8</w:t>
            </w:r>
          </w:p>
        </w:tc>
        <w:tc>
          <w:tcPr>
            <w:tcW w:w="5100" w:type="dxa"/>
            <w:shd w:val="clear" w:fill="fdf5e8"/>
          </w:tcPr>
          <w:p>
            <w:pPr>
              <w:ind w:left="113.472" w:right="113.472"/>
              <w:spacing w:before="120" w:after="120"/>
            </w:pPr>
            <w:r>
              <w:rPr/>
              <w:t xml:space="preserve">80 000 шт.,</w:t>
            </w:r>
            <w:br/>
            <w:r>
              <w:rPr/>
              <w:t xml:space="preserve">104,000.00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Кольцо КВМ 22</w:t>
            </w:r>
          </w:p>
        </w:tc>
        <w:tc>
          <w:tcPr>
            <w:tcW w:w="5100" w:type="dxa"/>
            <w:shd w:val="clear" w:fill="fdf5e8"/>
          </w:tcPr>
          <w:p>
            <w:pPr>
              <w:ind w:left="113.472" w:right="113.472"/>
              <w:spacing w:before="120" w:after="120"/>
            </w:pPr>
            <w:r>
              <w:rPr/>
              <w:t xml:space="preserve">15 000 шт.,</w:t>
            </w:r>
            <w:br/>
            <w:r>
              <w:rPr/>
              <w:t xml:space="preserve">19,500.00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Кольцо КВG 1 ¼-М42</w:t>
            </w:r>
          </w:p>
        </w:tc>
        <w:tc>
          <w:tcPr>
            <w:tcW w:w="5100" w:type="dxa"/>
            <w:shd w:val="clear" w:fill="fdf5e8"/>
          </w:tcPr>
          <w:p>
            <w:pPr>
              <w:ind w:left="113.472" w:right="113.472"/>
              <w:spacing w:before="120" w:after="120"/>
            </w:pPr>
            <w:r>
              <w:rPr/>
              <w:t xml:space="preserve">15 000 шт.,</w:t>
            </w:r>
            <w:br/>
            <w:r>
              <w:rPr/>
              <w:t xml:space="preserve">19,500.00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Втулка КЗК-5-0120038</w:t>
            </w:r>
          </w:p>
        </w:tc>
        <w:tc>
          <w:tcPr>
            <w:tcW w:w="5100" w:type="dxa"/>
            <w:shd w:val="clear" w:fill="fdf5e8"/>
          </w:tcPr>
          <w:p>
            <w:pPr>
              <w:ind w:left="113.472" w:right="113.472"/>
              <w:spacing w:before="120" w:after="120"/>
            </w:pPr>
            <w:r>
              <w:rPr/>
              <w:t xml:space="preserve">30 000 шт.,</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Втулка КЗК-5-0120038-01</w:t>
            </w:r>
          </w:p>
        </w:tc>
        <w:tc>
          <w:tcPr>
            <w:tcW w:w="5100" w:type="dxa"/>
            <w:shd w:val="clear" w:fill="fdf5e8"/>
          </w:tcPr>
          <w:p>
            <w:pPr>
              <w:ind w:left="113.472" w:right="113.472"/>
              <w:spacing w:before="120" w:after="120"/>
            </w:pPr>
            <w:r>
              <w:rPr/>
              <w:t xml:space="preserve">30 000 шт.,</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Чехол РСМ 10.04.01.001Б</w:t>
            </w:r>
          </w:p>
        </w:tc>
        <w:tc>
          <w:tcPr>
            <w:tcW w:w="5100" w:type="dxa"/>
            <w:shd w:val="clear" w:fill="fdf5e8"/>
          </w:tcPr>
          <w:p>
            <w:pPr>
              <w:ind w:left="113.472" w:right="113.472"/>
              <w:spacing w:before="120" w:after="120"/>
            </w:pPr>
            <w:r>
              <w:rPr/>
              <w:t xml:space="preserve">600 шт.,</w:t>
            </w:r>
            <w:br/>
            <w:r>
              <w:rPr/>
              <w:t xml:space="preserve">14,040.00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Уплотнение КЗК-14-0240005</w:t>
            </w:r>
          </w:p>
        </w:tc>
        <w:tc>
          <w:tcPr>
            <w:tcW w:w="5100" w:type="dxa"/>
            <w:shd w:val="clear" w:fill="fdf5e8"/>
          </w:tcPr>
          <w:p>
            <w:pPr>
              <w:ind w:left="113.472" w:right="113.472"/>
              <w:spacing w:before="120" w:after="120"/>
            </w:pPr>
            <w:r>
              <w:rPr/>
              <w:t xml:space="preserve">1 000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Уплотнение КВК0602007</w:t>
            </w:r>
          </w:p>
        </w:tc>
        <w:tc>
          <w:tcPr>
            <w:tcW w:w="5100" w:type="dxa"/>
            <w:shd w:val="clear" w:fill="fdf5e8"/>
          </w:tcPr>
          <w:p>
            <w:pPr>
              <w:ind w:left="113.472" w:right="113.472"/>
              <w:spacing w:before="120" w:after="120"/>
            </w:pPr>
            <w:r>
              <w:rPr/>
              <w:t xml:space="preserve">300 шт.,</w:t>
            </w:r>
            <w:br/>
            <w:r>
              <w:rPr/>
              <w:t xml:space="preserve">2,340.00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Втулка 500-1015079</w:t>
            </w:r>
          </w:p>
        </w:tc>
        <w:tc>
          <w:tcPr>
            <w:tcW w:w="5100" w:type="dxa"/>
            <w:shd w:val="clear" w:fill="fdf5e8"/>
          </w:tcPr>
          <w:p>
            <w:pPr>
              <w:ind w:left="113.472" w:right="113.472"/>
              <w:spacing w:before="120" w:after="120"/>
            </w:pPr>
            <w:r>
              <w:rPr/>
              <w:t xml:space="preserve">10 000 шт.,</w:t>
            </w:r>
            <w:br/>
            <w:r>
              <w:rPr/>
              <w:t xml:space="preserve">39,000.00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Изолятор штек.наконечника 5337-3724121-01</w:t>
            </w:r>
          </w:p>
        </w:tc>
        <w:tc>
          <w:tcPr>
            <w:tcW w:w="5100" w:type="dxa"/>
            <w:shd w:val="clear" w:fill="fdf5e8"/>
          </w:tcPr>
          <w:p>
            <w:pPr>
              <w:ind w:left="113.472" w:right="113.472"/>
              <w:spacing w:before="120" w:after="120"/>
            </w:pPr>
            <w:r>
              <w:rPr/>
              <w:t xml:space="preserve">5 000 шт.,</w:t>
            </w:r>
            <w:br/>
            <w:r>
              <w:rPr/>
              <w:t xml:space="preserve">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Чехол 64221-3724052</w:t>
            </w:r>
          </w:p>
        </w:tc>
        <w:tc>
          <w:tcPr>
            <w:tcW w:w="5100" w:type="dxa"/>
            <w:shd w:val="clear" w:fill="fdf5e8"/>
          </w:tcPr>
          <w:p>
            <w:pPr>
              <w:ind w:left="113.472" w:right="113.472"/>
              <w:spacing w:before="120" w:after="120"/>
            </w:pPr>
            <w:r>
              <w:rPr/>
              <w:t xml:space="preserve">10 000 шт.,</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Бандаж КЗК-14-0218004</w:t>
            </w:r>
          </w:p>
        </w:tc>
        <w:tc>
          <w:tcPr>
            <w:tcW w:w="5100" w:type="dxa"/>
            <w:shd w:val="clear" w:fill="fdf5e8"/>
          </w:tcPr>
          <w:p>
            <w:pPr>
              <w:ind w:left="113.472" w:right="113.472"/>
              <w:spacing w:before="120" w:after="120"/>
            </w:pPr>
            <w:r>
              <w:rPr/>
              <w:t xml:space="preserve">2 500 шт.,</w:t>
            </w:r>
            <w:br/>
            <w:r>
              <w:rPr/>
              <w:t xml:space="preserve">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Бандаж КЗК-14-0218003</w:t>
            </w:r>
          </w:p>
        </w:tc>
        <w:tc>
          <w:tcPr>
            <w:tcW w:w="5100" w:type="dxa"/>
            <w:shd w:val="clear" w:fill="fdf5e8"/>
          </w:tcPr>
          <w:p>
            <w:pPr>
              <w:ind w:left="113.472" w:right="113.472"/>
              <w:spacing w:before="120" w:after="120"/>
            </w:pPr>
            <w:r>
              <w:rPr/>
              <w:t xml:space="preserve">2 500 шт.,</w:t>
            </w:r>
            <w:br/>
            <w:r>
              <w:rPr/>
              <w:t xml:space="preserve">22,750.00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Упор КЗК-14-0218110</w:t>
            </w:r>
          </w:p>
        </w:tc>
        <w:tc>
          <w:tcPr>
            <w:tcW w:w="5100" w:type="dxa"/>
            <w:shd w:val="clear" w:fill="fdf5e8"/>
          </w:tcPr>
          <w:p>
            <w:pPr>
              <w:ind w:left="113.472" w:right="113.472"/>
              <w:spacing w:before="120" w:after="120"/>
            </w:pPr>
            <w:r>
              <w:rPr/>
              <w:t xml:space="preserve">200 шт.,</w:t>
            </w:r>
            <w:br/>
            <w:r>
              <w:rPr/>
              <w:t xml:space="preserve">2,340.00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Амортизатор КЗК-1420-0701750</w:t>
            </w:r>
          </w:p>
        </w:tc>
        <w:tc>
          <w:tcPr>
            <w:tcW w:w="5100" w:type="dxa"/>
            <w:shd w:val="clear" w:fill="fdf5e8"/>
          </w:tcPr>
          <w:p>
            <w:pPr>
              <w:ind w:left="113.472" w:right="113.472"/>
              <w:spacing w:before="120" w:after="120"/>
            </w:pPr>
            <w:r>
              <w:rPr/>
              <w:t xml:space="preserve">500 шт.,</w:t>
            </w:r>
            <w:br/>
            <w:r>
              <w:rPr/>
              <w:t xml:space="preserve">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Втулка КИС 0140035А</w:t>
            </w:r>
          </w:p>
        </w:tc>
        <w:tc>
          <w:tcPr>
            <w:tcW w:w="5100" w:type="dxa"/>
            <w:shd w:val="clear" w:fill="fdf5e8"/>
          </w:tcPr>
          <w:p>
            <w:pPr>
              <w:ind w:left="113.472" w:right="113.472"/>
              <w:spacing w:before="120" w:after="120"/>
            </w:pPr>
            <w:r>
              <w:rPr/>
              <w:t xml:space="preserve">5 000 шт.,</w:t>
            </w:r>
            <w:br/>
            <w:r>
              <w:rPr/>
              <w:t xml:space="preserve">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Клапан КВС-1-0103360</w:t>
            </w:r>
          </w:p>
        </w:tc>
        <w:tc>
          <w:tcPr>
            <w:tcW w:w="5100" w:type="dxa"/>
            <w:shd w:val="clear" w:fill="fdf5e8"/>
          </w:tcPr>
          <w:p>
            <w:pPr>
              <w:ind w:left="113.472" w:right="113.472"/>
              <w:spacing w:before="120" w:after="120"/>
            </w:pPr>
            <w:r>
              <w:rPr/>
              <w:t xml:space="preserve">1 000 шт.,</w:t>
            </w:r>
            <w:br/>
            <w:r>
              <w:rPr/>
              <w:t xml:space="preserve">3,900.00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Втулка ПКК 0152004</w:t>
            </w:r>
          </w:p>
        </w:tc>
        <w:tc>
          <w:tcPr>
            <w:tcW w:w="5100" w:type="dxa"/>
            <w:shd w:val="clear" w:fill="fdf5e8"/>
          </w:tcPr>
          <w:p>
            <w:pPr>
              <w:ind w:left="113.472" w:right="113.472"/>
              <w:spacing w:before="120" w:after="120"/>
            </w:pPr>
            <w:r>
              <w:rPr/>
              <w:t xml:space="preserve">1 200 шт.,</w:t>
            </w:r>
            <w:br/>
            <w:r>
              <w:rPr/>
              <w:t xml:space="preserve">3,210.00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Шарнир 80В-6801130</w:t>
            </w:r>
          </w:p>
        </w:tc>
        <w:tc>
          <w:tcPr>
            <w:tcW w:w="5100" w:type="dxa"/>
            <w:shd w:val="clear" w:fill="fdf5e8"/>
          </w:tcPr>
          <w:p>
            <w:pPr>
              <w:ind w:left="113.472" w:right="113.472"/>
              <w:spacing w:before="120" w:after="120"/>
            </w:pPr>
            <w:r>
              <w:rPr/>
              <w:t xml:space="preserve">600 шт.,</w:t>
            </w:r>
            <w:br/>
            <w:r>
              <w:rPr/>
              <w:t xml:space="preserve">3,900.00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Заглушка КЗК-12-0120042</w:t>
            </w:r>
          </w:p>
        </w:tc>
        <w:tc>
          <w:tcPr>
            <w:tcW w:w="5100" w:type="dxa"/>
            <w:shd w:val="clear" w:fill="fdf5e8"/>
          </w:tcPr>
          <w:p>
            <w:pPr>
              <w:ind w:left="113.472" w:right="113.472"/>
              <w:spacing w:before="120" w:after="120"/>
            </w:pPr>
            <w:r>
              <w:rPr/>
              <w:t xml:space="preserve">3 000 шт.,</w:t>
            </w:r>
            <w:br/>
            <w:r>
              <w:rPr/>
              <w:t xml:space="preserve">4,680.00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Заглушка КЗК-12-0120042-01</w:t>
            </w:r>
          </w:p>
        </w:tc>
        <w:tc>
          <w:tcPr>
            <w:tcW w:w="5100" w:type="dxa"/>
            <w:shd w:val="clear" w:fill="fdf5e8"/>
          </w:tcPr>
          <w:p>
            <w:pPr>
              <w:ind w:left="113.472" w:right="113.472"/>
              <w:spacing w:before="120" w:after="120"/>
            </w:pPr>
            <w:r>
              <w:rPr/>
              <w:t xml:space="preserve">5 000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Накладка КИС0119031</w:t>
            </w:r>
          </w:p>
        </w:tc>
        <w:tc>
          <w:tcPr>
            <w:tcW w:w="5100" w:type="dxa"/>
            <w:shd w:val="clear" w:fill="fdf5e8"/>
          </w:tcPr>
          <w:p>
            <w:pPr>
              <w:ind w:left="113.472" w:right="113.472"/>
              <w:spacing w:before="120" w:after="120"/>
            </w:pPr>
            <w:r>
              <w:rPr/>
              <w:t xml:space="preserve">1 000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Втулка КИС 0205001А</w:t>
            </w:r>
          </w:p>
        </w:tc>
        <w:tc>
          <w:tcPr>
            <w:tcW w:w="5100" w:type="dxa"/>
            <w:shd w:val="clear" w:fill="fdf5e8"/>
          </w:tcPr>
          <w:p>
            <w:pPr>
              <w:ind w:left="113.472" w:right="113.472"/>
              <w:spacing w:before="120" w:after="120"/>
            </w:pPr>
            <w:r>
              <w:rPr/>
              <w:t xml:space="preserve">8 000 шт.,</w:t>
            </w:r>
            <w:br/>
            <w:r>
              <w:rPr/>
              <w:t xml:space="preserve">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Виброизолятор КВС-2-0152002</w:t>
            </w:r>
          </w:p>
        </w:tc>
        <w:tc>
          <w:tcPr>
            <w:tcW w:w="5100" w:type="dxa"/>
            <w:shd w:val="clear" w:fill="fdf5e8"/>
          </w:tcPr>
          <w:p>
            <w:pPr>
              <w:ind w:left="113.472" w:right="113.472"/>
              <w:spacing w:before="120" w:after="120"/>
            </w:pPr>
            <w:r>
              <w:rPr/>
              <w:t xml:space="preserve">3 000 шт.,</w:t>
            </w:r>
            <w:br/>
            <w:r>
              <w:rPr/>
              <w:t xml:space="preserve">3,900.00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Прокладка 70-8115168</w:t>
            </w:r>
          </w:p>
        </w:tc>
        <w:tc>
          <w:tcPr>
            <w:tcW w:w="5100" w:type="dxa"/>
            <w:shd w:val="clear" w:fill="fdf5e8"/>
          </w:tcPr>
          <w:p>
            <w:pPr>
              <w:ind w:left="113.472" w:right="113.472"/>
              <w:spacing w:before="120" w:after="120"/>
            </w:pPr>
            <w:r>
              <w:rPr/>
              <w:t xml:space="preserve">1 000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Виброизолятор КВС-2-0152001</w:t>
            </w:r>
          </w:p>
        </w:tc>
        <w:tc>
          <w:tcPr>
            <w:tcW w:w="5100" w:type="dxa"/>
            <w:shd w:val="clear" w:fill="fdf5e8"/>
          </w:tcPr>
          <w:p>
            <w:pPr>
              <w:ind w:left="113.472" w:right="113.472"/>
              <w:spacing w:before="120" w:after="120"/>
            </w:pPr>
            <w:r>
              <w:rPr/>
              <w:t xml:space="preserve">5 000 шт.,</w:t>
            </w:r>
            <w:br/>
            <w:r>
              <w:rPr/>
              <w:t xml:space="preserve">45,500.00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Подушка нижняя 130-5001364-В</w:t>
            </w:r>
          </w:p>
        </w:tc>
        <w:tc>
          <w:tcPr>
            <w:tcW w:w="5100" w:type="dxa"/>
            <w:shd w:val="clear" w:fill="fdf5e8"/>
          </w:tcPr>
          <w:p>
            <w:pPr>
              <w:ind w:left="113.472" w:right="113.472"/>
              <w:spacing w:before="120" w:after="120"/>
            </w:pPr>
            <w:r>
              <w:rPr/>
              <w:t xml:space="preserve">2 000 шт.,</w:t>
            </w:r>
            <w:br/>
            <w:r>
              <w:rPr/>
              <w:t xml:space="preserve">31,200.00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Втулка КПС-4-0102002А</w:t>
            </w:r>
          </w:p>
        </w:tc>
        <w:tc>
          <w:tcPr>
            <w:tcW w:w="5100" w:type="dxa"/>
            <w:shd w:val="clear" w:fill="fdf5e8"/>
          </w:tcPr>
          <w:p>
            <w:pPr>
              <w:ind w:left="113.472" w:right="113.472"/>
              <w:spacing w:before="120" w:after="120"/>
            </w:pPr>
            <w:r>
              <w:rPr/>
              <w:t xml:space="preserve">1 000 шт.,</w:t>
            </w:r>
            <w:br/>
            <w:r>
              <w:rPr/>
              <w:t xml:space="preserve">58,500.00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Втулка КПС-4-0102002Б</w:t>
            </w:r>
          </w:p>
        </w:tc>
        <w:tc>
          <w:tcPr>
            <w:tcW w:w="5100" w:type="dxa"/>
            <w:shd w:val="clear" w:fill="fdf5e8"/>
          </w:tcPr>
          <w:p>
            <w:pPr>
              <w:ind w:left="113.472" w:right="113.472"/>
              <w:spacing w:before="120" w:after="120"/>
            </w:pPr>
            <w:r>
              <w:rPr/>
              <w:t xml:space="preserve">3 000 шт.,</w:t>
            </w:r>
            <w:br/>
            <w:r>
              <w:rPr/>
              <w:t xml:space="preserve">175,500.00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Уплотнение КЗК-7-0117001</w:t>
            </w:r>
          </w:p>
        </w:tc>
        <w:tc>
          <w:tcPr>
            <w:tcW w:w="5100" w:type="dxa"/>
            <w:shd w:val="clear" w:fill="fdf5e8"/>
          </w:tcPr>
          <w:p>
            <w:pPr>
              <w:ind w:left="113.472" w:right="113.472"/>
              <w:spacing w:before="120" w:after="120"/>
            </w:pPr>
            <w:r>
              <w:rPr/>
              <w:t xml:space="preserve">2 500 шт.,</w:t>
            </w:r>
            <w:br/>
            <w:r>
              <w:rPr/>
              <w:t xml:space="preserve">32,500.00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Рукоятка А 61.01.014.А7</w:t>
            </w:r>
          </w:p>
        </w:tc>
        <w:tc>
          <w:tcPr>
            <w:tcW w:w="5100" w:type="dxa"/>
            <w:shd w:val="clear" w:fill="fdf5e8"/>
          </w:tcPr>
          <w:p>
            <w:pPr>
              <w:ind w:left="113.472" w:right="113.472"/>
              <w:spacing w:before="120" w:after="120"/>
            </w:pPr>
            <w:r>
              <w:rPr/>
              <w:t xml:space="preserve">1 000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Чехол 64221-3724050</w:t>
            </w:r>
          </w:p>
        </w:tc>
        <w:tc>
          <w:tcPr>
            <w:tcW w:w="5100" w:type="dxa"/>
            <w:shd w:val="clear" w:fill="fdf5e8"/>
          </w:tcPr>
          <w:p>
            <w:pPr>
              <w:ind w:left="113.472" w:right="113.472"/>
              <w:spacing w:before="120" w:after="120"/>
            </w:pPr>
            <w:r>
              <w:rPr/>
              <w:t xml:space="preserve">6 000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Шайба КЗС 0119025</w:t>
            </w:r>
          </w:p>
        </w:tc>
        <w:tc>
          <w:tcPr>
            <w:tcW w:w="5100" w:type="dxa"/>
            <w:shd w:val="clear" w:fill="fdf5e8"/>
          </w:tcPr>
          <w:p>
            <w:pPr>
              <w:ind w:left="113.472" w:right="113.472"/>
              <w:spacing w:before="120" w:after="120"/>
            </w:pPr>
            <w:r>
              <w:rPr/>
              <w:t xml:space="preserve">1 000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Шайба УЭС0700005</w:t>
            </w:r>
          </w:p>
        </w:tc>
        <w:tc>
          <w:tcPr>
            <w:tcW w:w="5100" w:type="dxa"/>
            <w:shd w:val="clear" w:fill="fdf5e8"/>
          </w:tcPr>
          <w:p>
            <w:pPr>
              <w:ind w:left="113.472" w:right="113.472"/>
              <w:spacing w:before="120" w:after="120"/>
            </w:pPr>
            <w:r>
              <w:rPr/>
              <w:t xml:space="preserve">500 шт.,</w:t>
            </w:r>
            <w:br/>
            <w:r>
              <w:rPr/>
              <w:t xml:space="preserve">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Чехол защ.5320-3716017</w:t>
            </w:r>
          </w:p>
        </w:tc>
        <w:tc>
          <w:tcPr>
            <w:tcW w:w="5100" w:type="dxa"/>
            <w:shd w:val="clear" w:fill="fdf5e8"/>
          </w:tcPr>
          <w:p>
            <w:pPr>
              <w:ind w:left="113.472" w:right="113.472"/>
              <w:spacing w:before="120" w:after="120"/>
            </w:pPr>
            <w:r>
              <w:rPr/>
              <w:t xml:space="preserve">1 000 шт.,</w:t>
            </w:r>
            <w:br/>
            <w:r>
              <w:rPr/>
              <w:t xml:space="preserve">3,900.00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Чехол 80-6702243-А</w:t>
            </w:r>
          </w:p>
        </w:tc>
        <w:tc>
          <w:tcPr>
            <w:tcW w:w="5100" w:type="dxa"/>
            <w:shd w:val="clear" w:fill="fdf5e8"/>
          </w:tcPr>
          <w:p>
            <w:pPr>
              <w:ind w:left="113.472" w:right="113.472"/>
              <w:spacing w:before="120" w:after="120"/>
            </w:pPr>
            <w:r>
              <w:rPr/>
              <w:t xml:space="preserve">1 000 шт.,</w:t>
            </w:r>
            <w:br/>
            <w:r>
              <w:rPr/>
              <w:t xml:space="preserve">16,900.00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Секция КПП-3.1.01.02.001</w:t>
            </w:r>
          </w:p>
        </w:tc>
        <w:tc>
          <w:tcPr>
            <w:tcW w:w="5100" w:type="dxa"/>
            <w:shd w:val="clear" w:fill="fdf5e8"/>
          </w:tcPr>
          <w:p>
            <w:pPr>
              <w:ind w:left="113.472" w:right="113.472"/>
              <w:spacing w:before="120" w:after="120"/>
            </w:pPr>
            <w:r>
              <w:rPr/>
              <w:t xml:space="preserve">500 шт.,</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Секция КПП-3.1.01.02.001-01</w:t>
            </w:r>
          </w:p>
        </w:tc>
        <w:tc>
          <w:tcPr>
            <w:tcW w:w="5100" w:type="dxa"/>
            <w:shd w:val="clear" w:fill="fdf5e8"/>
          </w:tcPr>
          <w:p>
            <w:pPr>
              <w:ind w:left="113.472" w:right="113.472"/>
              <w:spacing w:before="120" w:after="120"/>
            </w:pPr>
            <w:r>
              <w:rPr/>
              <w:t xml:space="preserve">500 шт.,</w:t>
            </w:r>
            <w:br/>
            <w:r>
              <w:rPr/>
              <w:t xml:space="preserve">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Прокладка КИС 0900001А</w:t>
            </w:r>
          </w:p>
        </w:tc>
        <w:tc>
          <w:tcPr>
            <w:tcW w:w="5100" w:type="dxa"/>
            <w:shd w:val="clear" w:fill="fdf5e8"/>
          </w:tcPr>
          <w:p>
            <w:pPr>
              <w:ind w:left="113.472" w:right="113.472"/>
              <w:spacing w:before="120" w:after="120"/>
            </w:pPr>
            <w:r>
              <w:rPr/>
              <w:t xml:space="preserve">2 000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Втулка КГС 0120022</w:t>
            </w:r>
          </w:p>
        </w:tc>
        <w:tc>
          <w:tcPr>
            <w:tcW w:w="5100" w:type="dxa"/>
            <w:shd w:val="clear" w:fill="fdf5e8"/>
          </w:tcPr>
          <w:p>
            <w:pPr>
              <w:ind w:left="113.472" w:right="113.472"/>
              <w:spacing w:before="120" w:after="120"/>
            </w:pPr>
            <w:r>
              <w:rPr/>
              <w:t xml:space="preserve">2 000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Накладка  А13.34.001</w:t>
            </w:r>
          </w:p>
        </w:tc>
        <w:tc>
          <w:tcPr>
            <w:tcW w:w="5100" w:type="dxa"/>
            <w:shd w:val="clear" w:fill="fdf5e8"/>
          </w:tcPr>
          <w:p>
            <w:pPr>
              <w:ind w:left="113.472" w:right="113.472"/>
              <w:spacing w:before="120" w:after="120"/>
            </w:pPr>
            <w:r>
              <w:rPr/>
              <w:t xml:space="preserve">2 500 шт.,</w:t>
            </w:r>
            <w:br/>
            <w:r>
              <w:rPr/>
              <w:t xml:space="preserve">11,375.00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Накладка  А13.33.002</w:t>
            </w:r>
          </w:p>
        </w:tc>
        <w:tc>
          <w:tcPr>
            <w:tcW w:w="5100" w:type="dxa"/>
            <w:shd w:val="clear" w:fill="fdf5e8"/>
          </w:tcPr>
          <w:p>
            <w:pPr>
              <w:ind w:left="113.472" w:right="113.472"/>
              <w:spacing w:before="120" w:after="120"/>
            </w:pPr>
            <w:r>
              <w:rPr/>
              <w:t xml:space="preserve">2 500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Подушка педали 6430-1602029</w:t>
            </w:r>
          </w:p>
        </w:tc>
        <w:tc>
          <w:tcPr>
            <w:tcW w:w="5100" w:type="dxa"/>
            <w:shd w:val="clear" w:fill="fdf5e8"/>
          </w:tcPr>
          <w:p>
            <w:pPr>
              <w:ind w:left="113.472" w:right="113.472"/>
              <w:spacing w:before="120" w:after="120"/>
            </w:pPr>
            <w:r>
              <w:rPr/>
              <w:t xml:space="preserve">3 000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Ролик ТСЛ-2-4-0103240</w:t>
            </w:r>
          </w:p>
        </w:tc>
        <w:tc>
          <w:tcPr>
            <w:tcW w:w="5100" w:type="dxa"/>
            <w:shd w:val="clear" w:fill="fdf5e8"/>
          </w:tcPr>
          <w:p>
            <w:pPr>
              <w:ind w:left="113.472" w:right="113.472"/>
              <w:spacing w:before="120" w:after="120"/>
            </w:pPr>
            <w:r>
              <w:rPr/>
              <w:t xml:space="preserve">100 шт.,</w:t>
            </w:r>
            <w:br/>
            <w:r>
              <w:rPr/>
              <w:t xml:space="preserve">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Кольцо КВК0116003</w:t>
            </w:r>
          </w:p>
        </w:tc>
        <w:tc>
          <w:tcPr>
            <w:tcW w:w="5100" w:type="dxa"/>
            <w:shd w:val="clear" w:fill="fdf5e8"/>
          </w:tcPr>
          <w:p>
            <w:pPr>
              <w:ind w:left="113.472" w:right="113.472"/>
              <w:spacing w:before="120" w:after="120"/>
            </w:pPr>
            <w:r>
              <w:rPr/>
              <w:t xml:space="preserve">500 шт.,</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Лопасть КПС-4-0102001</w:t>
            </w:r>
          </w:p>
        </w:tc>
        <w:tc>
          <w:tcPr>
            <w:tcW w:w="5100" w:type="dxa"/>
            <w:shd w:val="clear" w:fill="fdf5e8"/>
          </w:tcPr>
          <w:p>
            <w:pPr>
              <w:ind w:left="113.472" w:right="113.472"/>
              <w:spacing w:before="120" w:after="120"/>
            </w:pPr>
            <w:r>
              <w:rPr/>
              <w:t xml:space="preserve">500 шт.,</w:t>
            </w:r>
            <w:br/>
            <w:r>
              <w:rPr/>
              <w:t xml:space="preserve">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Пластина КЗК-12-17-0117050-01</w:t>
            </w:r>
          </w:p>
        </w:tc>
        <w:tc>
          <w:tcPr>
            <w:tcW w:w="5100" w:type="dxa"/>
            <w:shd w:val="clear" w:fill="fdf5e8"/>
          </w:tcPr>
          <w:p>
            <w:pPr>
              <w:ind w:left="113.472" w:right="113.472"/>
              <w:spacing w:before="120" w:after="120"/>
            </w:pPr>
            <w:r>
              <w:rPr/>
              <w:t xml:space="preserve">3 000 шт.,</w:t>
            </w:r>
            <w:br/>
            <w:r>
              <w:rPr/>
              <w:t xml:space="preserve">253,500.00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Пластина КЗК-12-17-0117050</w:t>
            </w:r>
          </w:p>
        </w:tc>
        <w:tc>
          <w:tcPr>
            <w:tcW w:w="5100" w:type="dxa"/>
            <w:shd w:val="clear" w:fill="fdf5e8"/>
          </w:tcPr>
          <w:p>
            <w:pPr>
              <w:ind w:left="113.472" w:right="113.472"/>
              <w:spacing w:before="120" w:after="120"/>
            </w:pPr>
            <w:r>
              <w:rPr/>
              <w:t xml:space="preserve">3 000 шт.,</w:t>
            </w:r>
            <w:br/>
            <w:r>
              <w:rPr/>
              <w:t xml:space="preserve">234,000.00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Прокладка КВК0701056</w:t>
            </w:r>
          </w:p>
        </w:tc>
        <w:tc>
          <w:tcPr>
            <w:tcW w:w="5100" w:type="dxa"/>
            <w:shd w:val="clear" w:fill="fdf5e8"/>
          </w:tcPr>
          <w:p>
            <w:pPr>
              <w:ind w:left="113.472" w:right="113.472"/>
              <w:spacing w:before="120" w:after="120"/>
            </w:pPr>
            <w:r>
              <w:rPr/>
              <w:t xml:space="preserve">3 000 шт.,</w:t>
            </w:r>
            <w:br/>
            <w:r>
              <w:rPr/>
              <w:t xml:space="preserve">12,090.00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Амортизатор 700.00.16.017</w:t>
            </w:r>
          </w:p>
        </w:tc>
        <w:tc>
          <w:tcPr>
            <w:tcW w:w="5100" w:type="dxa"/>
            <w:shd w:val="clear" w:fill="fdf5e8"/>
          </w:tcPr>
          <w:p>
            <w:pPr>
              <w:ind w:left="113.472" w:right="113.472"/>
              <w:spacing w:before="120" w:after="120"/>
            </w:pPr>
            <w:r>
              <w:rPr/>
              <w:t xml:space="preserve">25 000 шт.,</w:t>
            </w:r>
            <w:br/>
            <w:r>
              <w:rPr/>
              <w:t xml:space="preserve">81,250.00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Кольцо KBG11/2-М48</w:t>
            </w:r>
          </w:p>
        </w:tc>
        <w:tc>
          <w:tcPr>
            <w:tcW w:w="5100" w:type="dxa"/>
            <w:shd w:val="clear" w:fill="fdf5e8"/>
          </w:tcPr>
          <w:p>
            <w:pPr>
              <w:ind w:left="113.472" w:right="113.472"/>
              <w:spacing w:before="120" w:after="120"/>
            </w:pPr>
            <w:r>
              <w:rPr/>
              <w:t xml:space="preserve">500 шт.,</w:t>
            </w:r>
            <w:br/>
            <w:r>
              <w:rPr/>
              <w:t xml:space="preserve">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Кольцо KBG1/8-М10</w:t>
            </w:r>
          </w:p>
        </w:tc>
        <w:tc>
          <w:tcPr>
            <w:tcW w:w="5100" w:type="dxa"/>
            <w:shd w:val="clear" w:fill="fdf5e8"/>
          </w:tcPr>
          <w:p>
            <w:pPr>
              <w:ind w:left="113.472" w:right="113.472"/>
              <w:spacing w:before="120" w:after="120"/>
            </w:pPr>
            <w:r>
              <w:rPr/>
              <w:t xml:space="preserve">500 шт.,</w:t>
            </w:r>
            <w:br/>
            <w:r>
              <w:rPr/>
              <w:t xml:space="preserve">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Кольцо упл. 5336-2402064</w:t>
            </w:r>
          </w:p>
        </w:tc>
        <w:tc>
          <w:tcPr>
            <w:tcW w:w="5100" w:type="dxa"/>
            <w:shd w:val="clear" w:fill="fdf5e8"/>
          </w:tcPr>
          <w:p>
            <w:pPr>
              <w:ind w:left="113.472" w:right="113.472"/>
              <w:spacing w:before="120" w:after="120"/>
            </w:pPr>
            <w:r>
              <w:rPr/>
              <w:t xml:space="preserve">500 шт.,</w:t>
            </w:r>
            <w:br/>
            <w:r>
              <w:rPr/>
              <w:t xml:space="preserve">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Уплотнение КЗК-13-0240006</w:t>
            </w:r>
          </w:p>
        </w:tc>
        <w:tc>
          <w:tcPr>
            <w:tcW w:w="5100" w:type="dxa"/>
            <w:shd w:val="clear" w:fill="fdf5e8"/>
          </w:tcPr>
          <w:p>
            <w:pPr>
              <w:ind w:left="113.472" w:right="113.472"/>
              <w:spacing w:before="120" w:after="120"/>
            </w:pPr>
            <w:r>
              <w:rPr/>
              <w:t xml:space="preserve">500 шт.,</w:t>
            </w:r>
            <w:br/>
            <w:r>
              <w:rPr/>
              <w:t xml:space="preserve">1,750.00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2024-1188011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роботизированного комплекса для зафланцовки панелей двери методом обкатки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Анпилогов Максим Алексеевич, тел. +375 17 217-41-77;
</w:t>
            </w:r>
            <w:br/>
            <w:r>
              <w:rPr/>
              <w:t xml:space="preserve">Процедурные вопросы: Апанович Надежда Михайловна, тел. +375 17 217-97-55.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факсу: +375 17 217 97 55 либо на адрес электронной почты: rabota1@maz.by.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конкурсных документов: до 09:00 (Минское время)  04.03.2025г.;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04.03.2025г.;
</w:t>
            </w:r>
            <w:br/>
            <w:r>
              <w:rPr/>
              <w:t xml:space="preserve">- иные сведения, установленные заказчиком: условия формирования конкурсных предложений оговорены в пакете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Роботизированный комплекс для зафланцовки панелей двери методом обкатки</w:t>
            </w:r>
          </w:p>
        </w:tc>
        <w:tc>
          <w:tcPr>
            <w:tcW w:w="5100" w:type="dxa"/>
            <w:shd w:val="clear" w:fill="fdf5e8"/>
          </w:tcPr>
          <w:p>
            <w:pPr>
              <w:ind w:left="113.472" w:right="113.472"/>
              <w:spacing w:before="120" w:after="120"/>
            </w:pPr>
            <w:r>
              <w:rPr/>
              <w:t xml:space="preserve">1 ед.,</w:t>
            </w:r>
            <w:br/>
            <w:r>
              <w:rPr/>
              <w:t xml:space="preserve">10,336,200.00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28.41.33.400</w:t>
            </w:r>
          </w:p>
        </w:tc>
      </w:tr>
    </w:tbl>
    <w:p/>
    <w:p>
      <w:pPr>
        <w:ind w:left="113.472" w:right="113.472"/>
        <w:spacing w:before="120" w:after="120"/>
      </w:pPr>
      <w:r>
        <w:rPr>
          <w:b w:val="1"/>
          <w:bCs w:val="1"/>
        </w:rPr>
        <w:t xml:space="preserve">Процедура закупки № 2025-1215009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Горизонтально-ковочная машина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Остроумов Герман Юрьевич, тел. +375 17 217-98-81;
</w:t>
            </w:r>
            <w:br/>
            <w:r>
              <w:rPr/>
              <w:t xml:space="preserve">Процедурные вопросы: Холод Ирина Викторовна, тел. +375 17 217-21-88;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goszakupki@maz.by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09:00 (Минское время) 11.03.2025г.;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11.03.2025г.;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Горизонтально-ковочная машина</w:t>
            </w:r>
          </w:p>
        </w:tc>
        <w:tc>
          <w:tcPr>
            <w:tcW w:w="5100" w:type="dxa"/>
            <w:shd w:val="clear" w:fill="fdf5e8"/>
          </w:tcPr>
          <w:p>
            <w:pPr>
              <w:ind w:left="113.472" w:right="113.472"/>
              <w:spacing w:before="120" w:after="120"/>
            </w:pPr>
            <w:r>
              <w:rPr/>
              <w:t xml:space="preserve">1 ед.,</w:t>
            </w:r>
            <w:br/>
            <w:r>
              <w:rPr/>
              <w:t xml:space="preserve">14,711,280.00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ул.Социалистическая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28.41.33.200</w:t>
            </w:r>
          </w:p>
        </w:tc>
      </w:tr>
    </w:tbl>
    <w:p/>
    <w:p>
      <w:pPr>
        <w:ind w:left="113.472" w:right="113.472"/>
        <w:spacing w:before="120" w:after="120"/>
      </w:pPr>
      <w:r>
        <w:rPr>
          <w:b w:val="1"/>
          <w:bCs w:val="1"/>
        </w:rPr>
        <w:t xml:space="preserve">Процедура закупки № 2025-1207323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Автоматизированные комплексные экструзионные линии для производства мороженого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Инженер технического отдела Гринюк Александр Валерьевич, тел.: +375 152 45 39 46; +375 29 620-92-17,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Автоматизированные комплексные экструзионные линии для производства мороженого</w:t>
            </w:r>
          </w:p>
        </w:tc>
        <w:tc>
          <w:tcPr>
            <w:tcW w:w="5100" w:type="dxa"/>
            <w:shd w:val="clear" w:fill="fdf5e8"/>
          </w:tcPr>
          <w:p>
            <w:pPr>
              <w:ind w:left="113.472" w:right="113.472"/>
              <w:spacing w:before="120" w:after="120"/>
            </w:pPr>
            <w:r>
              <w:rPr/>
              <w:t xml:space="preserve">1 компл.,</w:t>
            </w:r>
            <w:br/>
            <w:r>
              <w:rPr/>
              <w:t xml:space="preserve">7,800,000.00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28.93.17.700</w:t>
            </w:r>
          </w:p>
        </w:tc>
      </w:tr>
    </w:tbl>
    <w:p/>
    <w:p>
      <w:pPr>
        <w:ind w:left="113.472" w:right="113.472"/>
        <w:spacing w:before="120" w:after="120"/>
      </w:pPr>
      <w:r>
        <w:rPr>
          <w:b w:val="1"/>
          <w:bCs w:val="1"/>
        </w:rPr>
        <w:t xml:space="preserve">Процедура закупки № 2025-1213903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Автоматизированный линейный эскимогенератор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Инженер технического отдела Гринюк Александр Валерьевич, тел.: +375 152 45 39 46; +375 29 640-92-17, e-mail: tehotdel@milk.by
</w:t>
            </w:r>
            <w:br/>
            <w:r>
              <w:rPr/>
              <w:t xml:space="preserve">	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Автоматизированный линейный эскимогенератор</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28.93.17.700</w:t>
            </w:r>
          </w:p>
        </w:tc>
      </w:tr>
    </w:tbl>
    <w:p/>
    <w:p>
      <w:pPr>
        <w:ind w:left="113.472" w:right="113.472"/>
        <w:spacing w:before="120" w:after="120"/>
      </w:pPr>
      <w:r>
        <w:rPr>
          <w:b w:val="1"/>
          <w:bCs w:val="1"/>
        </w:rPr>
        <w:t xml:space="preserve">Процедура закупки № 2025-1214018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по производству консервов (банка №9) для объекта строительства «Возведение консервного цеха по ул. Шкловской, 34 в г. Орша»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Пищик Александр Александрович, 8 (0212) 67 98 02, ap_obluks_complekt@mail.ru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по производству консервов (банка №9) для объекта строительства «Возведение консервного цеха по ул. Шкловской, 34 в г.Орша»</w:t>
            </w:r>
          </w:p>
        </w:tc>
        <w:tc>
          <w:tcPr>
            <w:tcW w:w="5100" w:type="dxa"/>
            <w:shd w:val="clear" w:fill="fdf5e8"/>
          </w:tcPr>
          <w:p>
            <w:pPr>
              <w:ind w:left="113.472" w:right="113.472"/>
              <w:spacing w:before="120" w:after="120"/>
            </w:pPr>
            <w:r>
              <w:rPr/>
              <w:t xml:space="preserve">1 компл.,</w:t>
            </w:r>
            <w:br/>
            <w:r>
              <w:rPr/>
              <w:t xml:space="preserve">5,905,682.00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2025-1214037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розлива водки и ликеро-водочных изделий производительностью 8000 бут/час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«Климовичский ликеро-водочный завод»
</w:t>
            </w:r>
            <w:br/>
            <w:r>
              <w:rPr/>
              <w:t xml:space="preserve">Республика Беларусь, Могилевская обл., г. Климовичи, 213635, ул. Набережная, 10
</w:t>
            </w:r>
            <w:br/>
            <w:r>
              <w:rPr/>
              <w:t xml:space="preserve">  700103211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Судиловский Андрей Валерьевич, +375 44 700 19 08</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действующим законодательством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в запечатанном конверте с пометкой "На открытый конкурс №________ по закупке линии розлива водки и ликеро-водочных изделий производительностью 8000 бут/час" до 12:00, 20.02.2025г по адресу: 213633 Могилевская обл., г. Климовичи, ул. Набережная, 10.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розлива водки и ликеро-водочных изделий производительностью 8000 бут/час</w:t>
            </w:r>
          </w:p>
        </w:tc>
        <w:tc>
          <w:tcPr>
            <w:tcW w:w="5100" w:type="dxa"/>
            <w:shd w:val="clear" w:fill="fdf5e8"/>
          </w:tcPr>
          <w:p>
            <w:pPr>
              <w:ind w:left="113.472" w:right="113.472"/>
              <w:spacing w:before="120" w:after="120"/>
            </w:pPr>
            <w:r>
              <w:rPr/>
              <w:t xml:space="preserve">1 ед.,</w:t>
            </w:r>
            <w:br/>
            <w:r>
              <w:rPr/>
              <w:t xml:space="preserve">10,000,000.00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"Климовичский ликеро-водочный завод", Могилевская область, г. Климовичи, ул. Набережная,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28.29.21.500</w:t>
            </w:r>
          </w:p>
        </w:tc>
      </w:tr>
    </w:tbl>
    <w:p/>
    <w:p>
      <w:pPr>
        <w:ind w:left="113.472" w:right="113.472"/>
        <w:spacing w:before="120" w:after="120"/>
      </w:pPr>
      <w:r>
        <w:rPr>
          <w:b w:val="1"/>
          <w:bCs w:val="1"/>
        </w:rPr>
        <w:t xml:space="preserve">Процедура закупки № 2025-1215176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Маслоизготовитель непрерывного действия с проведением монтажных, пусконаладочных работ, обучением обслуживающего персонал для нужд ОАО «Слуцкий сыродельный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по модернизации и развитию ОАО «Слуцкий сыродельный комбинат» Малиновская Марина Анатольевна +375 17 95 4 59 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17.03.2025г.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почте в запечатанных конвертах не позднее 17.03.2025г. 11.00 часов по адресу:
</w:t>
            </w:r>
            <w:br/>
            <w:r>
              <w:rPr/>
              <w:t xml:space="preserve">ОАО "Слуцкий сыродельный комбинат"
</w:t>
            </w:r>
            <w:br/>
            <w:r>
              <w:rPr/>
              <w:t xml:space="preserve">223610, Минская обл., г. Слуцк, ул. Тутаринова, д. 14 (ДЛЯ ОТДЕЛА РАЗВИТИЯ И МОДЕРНИЗАЦИИ).
</w:t>
            </w:r>
            <w:br/>
            <w:r>
              <w:rPr/>
              <w:t xml:space="preserve">Вскрытие конвертов: 17.03.2025г. в 12.00 часов.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Маслоизготовитель непрерывного действия с проведением монтажных, пусконаладочных работ, обучением обслуживающего персонал для нужд ОАО «Слуцкий сыродельный комбинат»</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Слуцк, ул. Тутаринова,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w:t>
            </w:r>
          </w:p>
        </w:tc>
      </w:tr>
    </w:tbl>
    <w:p/>
    <w:p>
      <w:pPr>
        <w:ind w:left="113.472" w:right="113.472"/>
        <w:spacing w:before="120" w:after="120"/>
      </w:pPr>
      <w:r>
        <w:rPr>
          <w:b w:val="1"/>
          <w:bCs w:val="1"/>
        </w:rPr>
        <w:t xml:space="preserve">Процедура закупки № 2025-1215205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Технологическое оборудование для объекта: "Строительство цеха сухих молочных продуктов на Клецком филиале ОАО "Слуцкий сыродельный комбинат" с модернизацией существующих производственных мощностей для организации производства концентратов молочных белков"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директор Клецкого филиала ОАО "Слуцкий сыродельный комбинат" Щука Александр Иосифович +375 17 936 92 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31.03.2025г.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почте в запечатанных конвертах не позднее 31.03.2025г.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31.03.2025г. в 12.00 часов.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для объекта: &amp;quot;Строительство цеха сухих молочных продуктов на Клецком филиале ОАО &amp;quot;Слуцкий сыродельный комбинат&amp;quot; с модернизацией существующих производственных мощностей для организации производства концентратов молочных белков&amp;quot;</w:t>
            </w:r>
          </w:p>
        </w:tc>
        <w:tc>
          <w:tcPr>
            <w:tcW w:w="5100" w:type="dxa"/>
            <w:shd w:val="clear" w:fill="fdf5e8"/>
          </w:tcPr>
          <w:p>
            <w:pPr>
              <w:ind w:left="113.472" w:right="113.472"/>
              <w:spacing w:before="120" w:after="120"/>
            </w:pPr>
            <w:r>
              <w:rPr/>
              <w:t xml:space="preserve">1 компл.,</w:t>
            </w:r>
            <w:br/>
            <w:r>
              <w:rPr/>
              <w:t xml:space="preserve">240,123,523.00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2025-1215236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по производству сырков творожных глазированных  для Клецкого филиала ОАО «Слуцкий сыродельный комбинат»  с проведением монтажных, пусконаладочных работ, обучением обслуживающего персонала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Новик Валентина Викторовна – главный технолог Клецкого филиала тел. 8029 350 20 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10.03.2025г.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почте в запечатанных конвертах не позднее 10.03.2025г. 11.00 часов по адресу:
</w:t>
            </w:r>
            <w:br/>
            <w:r>
              <w:rPr/>
              <w:t xml:space="preserve">ОАО "Слуцкий сыродельный комбинат"
</w:t>
            </w:r>
            <w:br/>
            <w:r>
              <w:rPr/>
              <w:t xml:space="preserve">223610, Минская обл., г. Слуцк, ул. Тутаринова, д. 14 (ДЛЯ ОТДЕЛА РАЗВИТИЯ И МОДЕРНИЗАЦИИ).
</w:t>
            </w:r>
            <w:br/>
            <w:r>
              <w:rPr/>
              <w:t xml:space="preserve">Вскрытие конвертов: 10.03.2025г. в 12.00 часов.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по производству сырков творожных глазированных для Клецкого филиала ОАО «Слуцкий сыродельный комбинат» с проведением монтажных, пусконаладочных работ, обучением обслуживающего персонала</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28.93.32.000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Аэрационный комплекс с холодильным туннелем для линии по производству глазированных творожных сырков для Клецкого филиала ОАО «Слуцкий сыродельный комбинат» с проведением монтажных, пусконаладочных работ, обучением обслуживающего персонала».</w:t>
            </w:r>
          </w:p>
        </w:tc>
        <w:tc>
          <w:tcPr>
            <w:tcW w:w="5100" w:type="dxa"/>
            <w:shd w:val="clear" w:fill="fdf5e8"/>
          </w:tcPr>
          <w:p>
            <w:pPr>
              <w:ind w:left="113.472" w:right="113.472"/>
              <w:spacing w:before="120" w:after="120"/>
            </w:pPr>
            <w:r>
              <w:rPr/>
              <w:t xml:space="preserve">1 компл.,</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28.93.32.000</w:t>
            </w:r>
          </w:p>
        </w:tc>
      </w:tr>
    </w:tbl>
    <w:p/>
    <w:p>
      <w:pPr>
        <w:ind w:left="113.472" w:right="113.472"/>
        <w:spacing w:before="120" w:after="120"/>
      </w:pPr>
      <w:r>
        <w:rPr>
          <w:b w:val="1"/>
          <w:bCs w:val="1"/>
        </w:rPr>
        <w:t xml:space="preserve">Процедура закупки № 2025-1215497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слайсерной нарезки и упаковки колбасных изделий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Свирид Александр Анатольевич, +37529 3381606, +375162 277755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12.00 27.02.2025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слайсерной нарезки и упаковки колбасных изделий</w:t>
            </w:r>
          </w:p>
        </w:tc>
        <w:tc>
          <w:tcPr>
            <w:tcW w:w="5100" w:type="dxa"/>
            <w:shd w:val="clear" w:fill="fdf5e8"/>
          </w:tcPr>
          <w:p>
            <w:pPr>
              <w:ind w:left="113.472" w:right="113.472"/>
              <w:spacing w:before="120" w:after="120"/>
            </w:pPr>
            <w:r>
              <w:rPr/>
              <w:t xml:space="preserve">1 компл.,</w:t>
            </w:r>
            <w:br/>
            <w:r>
              <w:rPr/>
              <w:t xml:space="preserve">4,960,000.00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2025-1211398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насосного оборудования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Зеленков Андрей Алексеевич, +375 23 637 3047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указано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указано в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с допуском аналогов (картер и гидравлическая часть для поршневого насоса)</w:t>
            </w:r>
          </w:p>
        </w:tc>
        <w:tc>
          <w:tcPr>
            <w:tcW w:w="5100" w:type="dxa"/>
            <w:shd w:val="clear" w:fill="fdf5e8"/>
          </w:tcPr>
          <w:p>
            <w:pPr>
              <w:ind w:left="113.472" w:right="113.472"/>
              <w:spacing w:before="120" w:after="120"/>
            </w:pPr>
            <w:r>
              <w:rPr/>
              <w:t xml:space="preserve">1 шт.,</w:t>
            </w:r>
            <w:br/>
            <w:r>
              <w:rPr/>
              <w:t xml:space="preserve">4,365,773.44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bl>
    <w:p/>
    <w:p>
      <w:pPr>
        <w:ind w:left="113.472" w:right="113.472"/>
        <w:spacing w:before="120" w:after="120"/>
      </w:pPr>
      <w:r>
        <w:rPr>
          <w:b w:val="1"/>
          <w:bCs w:val="1"/>
        </w:rPr>
        <w:t xml:space="preserve">Процедура закупки № 2025-1214464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Оборудование для бумажной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гофроагрегата, клеевой кухни, внутрицеховой транспортно-логистической системы в цех по производству тары картонной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Роговцова Ольга Сергеевна, (8-02239) 76541, tender@bfs.by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инструкции участникам, технического задания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инструкции участникам,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инструкции участникам, технического задания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№2025-________. Не вскрывать до начала процедуры вскрытия конвертов с конкурсными предложениями до 11:00 (по Мск)  06.03.2025г.».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06.03.2025г.,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06.03.2025г.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№2025-________. Не вскрывать до начала процедуры вскрытия конвертов с конкурсными предложениями до 11:00 (по Мск)  06.03.2025г.».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06.03.2025г.,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06.03.2025г.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Гофроагрегат, клеевая кухня, внутрицеховая транспортно-логистической система в цех по производству тары картонной</w:t>
            </w:r>
          </w:p>
        </w:tc>
        <w:tc>
          <w:tcPr>
            <w:tcW w:w="5100" w:type="dxa"/>
            <w:shd w:val="clear" w:fill="fdf5e8"/>
          </w:tcPr>
          <w:p>
            <w:pPr>
              <w:ind w:left="113.472" w:right="113.472"/>
              <w:spacing w:before="120" w:after="120"/>
            </w:pPr>
            <w:r>
              <w:rPr/>
              <w:t xml:space="preserve">1 ед.,</w:t>
            </w:r>
            <w:br/>
            <w:r>
              <w:rPr/>
              <w:t xml:space="preserve">18,400,000.00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28.95.1</w:t>
            </w:r>
          </w:p>
        </w:tc>
      </w:tr>
    </w:tbl>
    <w:p/>
    <w:p>
      <w:pPr>
        <w:ind w:left="113.472" w:right="113.472"/>
        <w:spacing w:before="120" w:after="120"/>
      </w:pPr>
      <w:r>
        <w:rPr>
          <w:b w:val="1"/>
          <w:bCs w:val="1"/>
        </w:rPr>
        <w:t xml:space="preserve">Процедура закупки № 2025-1214724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Отделка поверхностей и нанесение покрытий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Поточно-механизированная линия окраски рам и крупногабаритных узлов мето-дом комбинированного распыления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19.03.2025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18.02.2025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Поточно-механизированная линия окраски рам и крупногабаритных узлов мето-дом комбинированного распыления</w:t>
            </w:r>
          </w:p>
        </w:tc>
        <w:tc>
          <w:tcPr>
            <w:tcW w:w="5100" w:type="dxa"/>
            <w:shd w:val="clear" w:fill="fdf5e8"/>
          </w:tcPr>
          <w:p>
            <w:pPr>
              <w:ind w:left="113.472" w:right="113.472"/>
              <w:spacing w:before="120" w:after="120"/>
            </w:pPr>
            <w:r>
              <w:rPr/>
              <w:t xml:space="preserve">1 ед.,</w:t>
            </w:r>
            <w:br/>
            <w:r>
              <w:rPr/>
              <w:t xml:space="preserve">27,000,000.00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28.29.60.990</w:t>
            </w:r>
          </w:p>
        </w:tc>
      </w:tr>
    </w:tbl>
    <w:p/>
    <w:p>
      <w:pPr>
        <w:ind w:left="113.472" w:right="113.472"/>
        <w:spacing w:before="120" w:after="120"/>
      </w:pPr>
      <w:r>
        <w:rPr>
          <w:b w:val="1"/>
          <w:bCs w:val="1"/>
        </w:rPr>
        <w:t xml:space="preserve">Процедура закупки № 2025-1214170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прессов гидравлических, вертикально-токарных обрабатывающих центров с ЧПУ, установки для лазерной резки металла, полуавтоматического трубогибочного станка с ЧПУ, стеллажа автоматического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Киптик Алёна Валерьевна, +375 17 350-48-51, info@btgk.by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договору оказания услуг</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(лоты №1-3) ОАО "Новогрудский завод газовой аппаратуры» 
</w:t>
            </w:r>
            <w:br/>
            <w:r>
              <w:rPr/>
              <w:t xml:space="preserve">231400, Беларусь, г.Новогрудок, ул.А.Мицкевича, 109-1 
</w:t>
            </w:r>
            <w:br/>
            <w:r>
              <w:rPr/>
              <w:t xml:space="preserve">УНП 500235715
</w:t>
            </w:r>
            <w:br/>
            <w:r>
              <w:rPr/>
              <w:t xml:space="preserve">
</w:t>
            </w:r>
            <w:br/>
            <w:r>
              <w:rPr/>
              <w:t xml:space="preserve">(лоты №4-7)  РУП «БЕЛГАЗТЕХНИКА» 
</w:t>
            </w:r>
            <w:br/>
            <w:r>
              <w:rPr/>
              <w:t xml:space="preserve">220015 г.Минск, ул.Гурского, 30.
</w:t>
            </w:r>
            <w:br/>
            <w:r>
              <w:rPr/>
              <w:t xml:space="preserve">УНП 100270876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лоты №1-3: Кистень Денис Анатольевич, тел.(029) 663-31-30
</w:t>
            </w:r>
            <w:br/>
            <w:r>
              <w:rPr/>
              <w:t xml:space="preserve">лоты №4-7: Кулешов Владимир Евгеньевич, тел.(044) 589-59-00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лоту №2 чертежи баллонов можно скачать по ссылке https://ru.files.fm/u/zccnrjy7xn</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на закупку размещена на сайте РУП «Национальный центр маркетинга и конъюнктуры цен», а также осуществляется по запросу в ОАО «Белтопгазкомплект» на email – info@btgk.by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 с предложением должен быть предоставлен в конкурсную комиссию ОАО «Белтопгазкомплект» по адресу: 220005, Республика Беларусь, г. Минск, ул. В.Хоружей, 3, каб.107, до 11 часов 00 минут 5 марта 2025 года и зарегистрирован в установленном порядке у секретаря приемной руководителя.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Вертикальный токарный обрабатывающий центр с ЧПУ</w:t>
            </w:r>
          </w:p>
        </w:tc>
        <w:tc>
          <w:tcPr>
            <w:tcW w:w="5100" w:type="dxa"/>
            <w:shd w:val="clear" w:fill="fdf5e8"/>
          </w:tcPr>
          <w:p>
            <w:pPr>
              <w:ind w:left="113.472" w:right="113.472"/>
              <w:spacing w:before="120" w:after="120"/>
            </w:pPr>
            <w:r>
              <w:rPr/>
              <w:t xml:space="preserve">1 ед.,</w:t>
            </w:r>
            <w:br/>
            <w:r>
              <w:rPr/>
              <w:t xml:space="preserve">1,629,249.60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г.Новогрудок, ул.Мицкевича, 109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28.41.21.630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Пресс гидравлический четырехстоечный в комплекте с оборудованием автоматического снятия готового изделия</w:t>
            </w:r>
          </w:p>
        </w:tc>
        <w:tc>
          <w:tcPr>
            <w:tcW w:w="5100" w:type="dxa"/>
            <w:shd w:val="clear" w:fill="fdf5e8"/>
          </w:tcPr>
          <w:p>
            <w:pPr>
              <w:ind w:left="113.472" w:right="113.472"/>
              <w:spacing w:before="120" w:after="120"/>
            </w:pPr>
            <w:r>
              <w:rPr/>
              <w:t xml:space="preserve">1 ед.,</w:t>
            </w:r>
            <w:br/>
            <w:r>
              <w:rPr/>
              <w:t xml:space="preserve">1,002,668.40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г.Новогрудок, ул.Мицкевича, 109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Пресс гидравлический усилием 500 тонн</w:t>
            </w:r>
          </w:p>
        </w:tc>
        <w:tc>
          <w:tcPr>
            <w:tcW w:w="5100" w:type="dxa"/>
            <w:shd w:val="clear" w:fill="fdf5e8"/>
          </w:tcPr>
          <w:p>
            <w:pPr>
              <w:ind w:left="113.472" w:right="113.472"/>
              <w:spacing w:before="120" w:after="120"/>
            </w:pPr>
            <w:r>
              <w:rPr/>
              <w:t xml:space="preserve">1 ед.,</w:t>
            </w:r>
            <w:br/>
            <w:r>
              <w:rPr/>
              <w:t xml:space="preserve">1,837,000.80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г.Новогрудок, ул.Мицкевича, 109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28.41.33.400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Установка для лазерной резки металла</w:t>
            </w:r>
          </w:p>
        </w:tc>
        <w:tc>
          <w:tcPr>
            <w:tcW w:w="5100" w:type="dxa"/>
            <w:shd w:val="clear" w:fill="fdf5e8"/>
          </w:tcPr>
          <w:p>
            <w:pPr>
              <w:ind w:left="113.472" w:right="113.472"/>
              <w:spacing w:before="120" w:after="120"/>
            </w:pPr>
            <w:r>
              <w:rPr/>
              <w:t xml:space="preserve">1 ед.,</w:t>
            </w:r>
            <w:br/>
            <w:r>
              <w:rPr/>
              <w:t xml:space="preserve">934,399.00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ул.Гурского,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Вертикальный токарный обрабатывающий центр с ЧПУ с приводным инструментом</w:t>
            </w:r>
          </w:p>
        </w:tc>
        <w:tc>
          <w:tcPr>
            <w:tcW w:w="5100" w:type="dxa"/>
            <w:shd w:val="clear" w:fill="fdf5e8"/>
          </w:tcPr>
          <w:p>
            <w:pPr>
              <w:ind w:left="113.472" w:right="113.472"/>
              <w:spacing w:before="120" w:after="120"/>
            </w:pPr>
            <w:r>
              <w:rPr/>
              <w:t xml:space="preserve">1 ед.,</w:t>
            </w:r>
            <w:br/>
            <w:r>
              <w:rPr/>
              <w:t xml:space="preserve">788,911.00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ул.Гурского,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28.41.21.630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Полуавтоматический трубогибочный станок с ЧПУ</w:t>
            </w:r>
          </w:p>
        </w:tc>
        <w:tc>
          <w:tcPr>
            <w:tcW w:w="5100" w:type="dxa"/>
            <w:shd w:val="clear" w:fill="fdf5e8"/>
          </w:tcPr>
          <w:p>
            <w:pPr>
              <w:ind w:left="113.472" w:right="113.472"/>
              <w:spacing w:before="120" w:after="120"/>
            </w:pPr>
            <w:r>
              <w:rPr/>
              <w:t xml:space="preserve">1 ед.,</w:t>
            </w:r>
            <w:br/>
            <w:r>
              <w:rPr/>
              <w:t xml:space="preserve">91,267.00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ул.Гурского,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28.41.31.400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Стеллаж автоматический</w:t>
            </w:r>
          </w:p>
        </w:tc>
        <w:tc>
          <w:tcPr>
            <w:tcW w:w="5100" w:type="dxa"/>
            <w:shd w:val="clear" w:fill="fdf5e8"/>
          </w:tcPr>
          <w:p>
            <w:pPr>
              <w:ind w:left="113.472" w:right="113.472"/>
              <w:spacing w:before="120" w:after="120"/>
            </w:pPr>
            <w:r>
              <w:rPr/>
              <w:t xml:space="preserve">1 ед.,</w:t>
            </w:r>
            <w:br/>
            <w:r>
              <w:rPr/>
              <w:t xml:space="preserve">244,658.00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ул.Гурского, 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28.22.18.900</w:t>
            </w:r>
          </w:p>
        </w:tc>
      </w:tr>
    </w:tbl>
    <w:p/>
    <w:p>
      <w:pPr>
        <w:ind w:left="113.472" w:right="113.472"/>
        <w:spacing w:before="120" w:after="120"/>
      </w:pPr>
      <w:r>
        <w:rPr>
          <w:b w:val="1"/>
          <w:bCs w:val="1"/>
        </w:rPr>
        <w:t xml:space="preserve">Процедура закупки № 2025-1215045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продольно-шлифовального станка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с авансированием без банковской гарантии не рассматриваются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210015,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Продольно-шлифовальный станок с ЧПУ</w:t>
            </w:r>
          </w:p>
        </w:tc>
        <w:tc>
          <w:tcPr>
            <w:tcW w:w="5100" w:type="dxa"/>
            <w:shd w:val="clear" w:fill="fdf5e8"/>
          </w:tcPr>
          <w:p>
            <w:pPr>
              <w:ind w:left="113.472" w:right="113.472"/>
              <w:spacing w:before="120" w:after="120"/>
            </w:pPr>
            <w:r>
              <w:rPr/>
              <w:t xml:space="preserve">1 шт.,</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28.41.23.130</w:t>
            </w:r>
          </w:p>
        </w:tc>
      </w:tr>
    </w:tbl>
    <w:p/>
    <w:p>
      <w:pPr>
        <w:ind w:left="113.472" w:right="113.472"/>
        <w:spacing w:before="120" w:after="120"/>
      </w:pPr>
      <w:r>
        <w:rPr>
          <w:b w:val="1"/>
          <w:bCs w:val="1"/>
        </w:rPr>
        <w:t xml:space="preserve">Процедура закупки № 2024-1191145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автоматизированной линии закалки и отпуска листов рессор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Чепелов Григорий Михайлович, тел. +375 17 379 00 93;
</w:t>
            </w:r>
            <w:br/>
            <w:r>
              <w:rPr/>
              <w:t xml:space="preserve">Процедурные вопросы: Каверин Олег Петрович, тел. +375 17 217 97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+375-17-217-97-55, либо электронную почту: rabota1@maz.by.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конкурсных документов: до 09:00 (Минское время) 04.03.2025г.;
</w:t>
            </w:r>
            <w:br/>
            <w:r>
              <w:rPr/>
              <w:t xml:space="preserve">конкурсные документы предоставляются: 
</w:t>
            </w:r>
            <w:br/>
            <w:r>
              <w:rPr/>
              <w:t xml:space="preserve">-в электронном виде .PDF после получения письменного запроса потенциального участника;
</w:t>
            </w:r>
            <w:br/>
            <w:r>
              <w:rPr/>
              <w:t xml:space="preserve">-на языке: русский;
</w:t>
            </w:r>
            <w:br/>
            <w:r>
              <w:rPr/>
              <w:t xml:space="preserve">-по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2-х экземплярах (оригинал на бумажном носителе и копия оригинала на USB Flash накопителе) в запечатанном конверте в рабочие дни заказчика с 08:00 до 16:00 часов;
</w:t>
            </w:r>
            <w:br/>
            <w:r>
              <w:rPr/>
              <w:t xml:space="preserve">-на языке: русский или белорусский;
</w:t>
            </w:r>
            <w:br/>
            <w:r>
              <w:rPr/>
              <w:t xml:space="preserve">-место (адрес) представления: ОАО «МАЗ» - управляющая компания холдинга «БЕЛАВТОМАЗ», 220021, г. Минск, ул. Социалистическая д.2, каб. 133, канцелярия. 
</w:t>
            </w:r>
            <w:br/>
            <w:r>
              <w:rPr/>
              <w:t xml:space="preserve">-конечный срок подачи конкурсных предложений:
</w:t>
            </w:r>
            <w:br/>
            <w:r>
              <w:rPr/>
              <w:t xml:space="preserve">           на первом этапе до 09:00 (Минское время) 04.03.2025г.;
</w:t>
            </w:r>
            <w:br/>
            <w:r>
              <w:rPr/>
              <w:t xml:space="preserve">              на втором этапе – будет сообщено дополнительно участникам, допущенным ко второму этапу.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автоматизированная линия закалки и отпуска листов рессор</w:t>
            </w:r>
          </w:p>
        </w:tc>
        <w:tc>
          <w:tcPr>
            <w:tcW w:w="5100" w:type="dxa"/>
            <w:shd w:val="clear" w:fill="fdf5e8"/>
          </w:tcPr>
          <w:p>
            <w:pPr>
              <w:ind w:left="113.472" w:right="113.472"/>
              <w:spacing w:before="120" w:after="120"/>
            </w:pPr>
            <w:r>
              <w:rPr/>
              <w:t xml:space="preserve">1 ед.,</w:t>
            </w:r>
            <w:br/>
            <w:r>
              <w:rPr/>
              <w:t xml:space="preserve">12,800,000.00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28.21.12.790</w:t>
            </w:r>
          </w:p>
        </w:tc>
      </w:tr>
    </w:tbl>
    <w:p/>
    <w:p>
      <w:pPr>
        <w:ind w:left="113.472" w:right="113.472"/>
        <w:spacing w:before="120" w:after="120"/>
      </w:pPr>
      <w:r>
        <w:rPr>
          <w:b w:val="1"/>
          <w:bCs w:val="1"/>
        </w:rPr>
        <w:t xml:space="preserve">Процедура закупки № 2024-1203061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tcPr>
          <w:p>
            <w:pPr>
              <w:ind w:left="113.472" w:right="113.472"/>
              <w:spacing w:before="120" w:after="120"/>
            </w:pPr>
            <w:r>
              <w:rPr/>
              <w:t xml:space="preserve">1 ед.,</w:t>
            </w:r>
            <w:br/>
            <w:r>
              <w:rPr/>
              <w:t xml:space="preserve">17,371,870.00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универсальных камерных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универсальных камерных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5,583,820.00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вакуумных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вакуумных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11,167,630.00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2025-1213195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жгутов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Федорцов Степан Михайлович, el.ovk@mtz.by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или УКЭР-2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УКЭР-2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№917-245-30-152 от 30.01.2025г.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16.35 14.02.2025г: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жгутов</w:t>
            </w:r>
          </w:p>
        </w:tc>
        <w:tc>
          <w:tcPr>
            <w:tcW w:w="5100" w:type="dxa"/>
            <w:shd w:val="clear" w:fill="fdf5e8"/>
          </w:tcPr>
          <w:p>
            <w:pPr>
              <w:ind w:left="113.472" w:right="113.472"/>
              <w:spacing w:before="120" w:after="120"/>
            </w:pPr>
            <w:r>
              <w:rPr/>
              <w:t xml:space="preserve">20 954 шт.,</w:t>
            </w:r>
            <w:br/>
            <w:r>
              <w:rPr/>
              <w:t xml:space="preserve">4,200,000.00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29.31.10</w:t>
            </w:r>
          </w:p>
        </w:tc>
      </w:tr>
    </w:tbl>
    <w:p/>
    <w:p>
      <w:pPr>
        <w:ind w:left="113.472" w:right="113.472"/>
        <w:spacing w:before="120" w:after="120"/>
      </w:pPr>
      <w:r>
        <w:rPr>
          <w:b w:val="1"/>
          <w:bCs w:val="1"/>
        </w:rPr>
        <w:t xml:space="preserve">Процедура закупки № 2025-1215042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реле, предохранителей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Бутрович Светлана Александровна, тел.+375 17 398-98-41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№917-245-30-205 от 10.02.2025г.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15.00 24.02.2025г: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реле, предохранителей</w:t>
            </w:r>
          </w:p>
        </w:tc>
        <w:tc>
          <w:tcPr>
            <w:tcW w:w="5100" w:type="dxa"/>
            <w:shd w:val="clear" w:fill="fdf5e8"/>
          </w:tcPr>
          <w:p>
            <w:pPr>
              <w:ind w:left="113.472" w:right="113.472"/>
              <w:spacing w:before="120" w:after="120"/>
            </w:pPr>
            <w:r>
              <w:rPr/>
              <w:t xml:space="preserve">509 300 шт.,</w:t>
            </w:r>
            <w:br/>
            <w:r>
              <w:rPr/>
              <w:t xml:space="preserve">6,000,000.00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w:t>
            </w:r>
          </w:p>
        </w:tc>
      </w:tr>
    </w:tbl>
    <w:p/>
    <w:p>
      <w:pPr>
        <w:ind w:left="113.472" w:right="113.472"/>
        <w:spacing w:before="120" w:after="120"/>
      </w:pPr>
      <w:r>
        <w:rPr>
          <w:b w:val="1"/>
          <w:bCs w:val="1"/>
        </w:rPr>
        <w:t xml:space="preserve">Процедура закупки № 2025-1215099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блоков электронных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Изотов Роман Васильевич, тел.+375 17 398-98-41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№917-245-30-133 от 29.01.2025г.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16.00 20.02.2025г: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блоков электронных</w:t>
            </w:r>
          </w:p>
        </w:tc>
        <w:tc>
          <w:tcPr>
            <w:tcW w:w="5100" w:type="dxa"/>
            <w:shd w:val="clear" w:fill="fdf5e8"/>
          </w:tcPr>
          <w:p>
            <w:pPr>
              <w:ind w:left="113.472" w:right="113.472"/>
              <w:spacing w:before="120" w:after="120"/>
            </w:pPr>
            <w:r>
              <w:rPr/>
              <w:t xml:space="preserve">11 445 шт.,</w:t>
            </w:r>
            <w:br/>
            <w:r>
              <w:rPr/>
              <w:t xml:space="preserve">10,147,163.00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2025-1214801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Арматура / металлоконструкции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Металлоконструкции птичника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Металлоконструкции птичника</w:t>
            </w:r>
          </w:p>
        </w:tc>
        <w:tc>
          <w:tcPr>
            <w:tcW w:w="5100" w:type="dxa"/>
            <w:shd w:val="clear" w:fill="fdf5e8"/>
          </w:tcPr>
          <w:p>
            <w:pPr>
              <w:ind w:left="113.472" w:right="113.472"/>
              <w:spacing w:before="120" w:after="120"/>
            </w:pPr>
            <w:r>
              <w:rPr/>
              <w:t xml:space="preserve">3 наим.,</w:t>
            </w:r>
            <w:br/>
            <w:r>
              <w:rPr/>
              <w:t xml:space="preserve">4,254,600.00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09.06.2025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25.11.23</w:t>
            </w:r>
          </w:p>
        </w:tc>
      </w:tr>
    </w:tbl>
    <w:p/>
    <w:p>
      <w:pPr>
        <w:ind w:left="113.472" w:right="113.472"/>
        <w:spacing w:before="120" w:after="120"/>
      </w:pPr>
      <w:r>
        <w:rPr>
          <w:b w:val="1"/>
          <w:bCs w:val="1"/>
        </w:rPr>
        <w:t xml:space="preserve">Процедура закупки № 2025-1208464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комплектов запасных частей для валковых вертикальных угольных мельниц ZGM 123G серийный номер z-2010-207, ZGM 113G серийный номер  z-2010-97 с переговорами об улучшении предложений участников для  ОАО «Белорусский цементный завод»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секретарь конкурсной комиссии Ушпик Валерий Александрович, +375 17 311 31 94, v.ushpik@bck.by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«Белорусский цементный завод», Республика Беларусь, Могилевская область, 213654, г. Костюковичи, ул. Юношеская, 117, УНП 700002051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ответственный исполнитель по закупке – начальника ОМТС ОАО «Белорусский цементный завод» Раздерин Денис Алексеевич 
</w:t>
            </w:r>
            <w:br/>
            <w:r>
              <w:rPr/>
              <w:t xml:space="preserve">+375 (29) 240 30 27 omts@belcement.by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24.02.2025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запасных частей для валковой вертикальной угольной мельницы 
</w:t>
            </w:r>
            <w:br/>
            <w:r>
              <w:rPr/>
              <w:t xml:space="preserve">ZGM 113G серийный номер z-2010-97.
</w:t>
            </w:r>
            <w:br/>
            <w:r>
              <w:rPr/>
              <w:t xml:space="preserve">Комплект:
</w:t>
            </w:r>
            <w:br/>
            <w:r>
              <w:rPr/>
              <w:t xml:space="preserve">1. Валок валковой вертикальной угольной мельницы в сборе с крепежной корпусной деталью в количестве 3 шт. (Техническое задание (Приложение №5) чертеж №50MG43.11.09.J (Приложение № 6) Комплектация 1 валка: 
</w:t>
            </w:r>
            <w:br/>
            <w:r>
              <w:rPr/>
              <w:t xml:space="preserve">Позиция 1 Броня валка;
</w:t>
            </w:r>
            <w:br/>
            <w:r>
              <w:rPr/>
              <w:t xml:space="preserve">Позиция 2 Кольцо клиновое (крепление валка с корпусом);
</w:t>
            </w:r>
            <w:br/>
            <w:r>
              <w:rPr/>
              <w:t xml:space="preserve">Позиция 3 Ступица валка;
</w:t>
            </w:r>
            <w:br/>
            <w:r>
              <w:rPr/>
              <w:t xml:space="preserve">Позиция 4 Крышка подшипника № NU2356FR;
</w:t>
            </w:r>
            <w:br/>
            <w:r>
              <w:rPr/>
              <w:t xml:space="preserve">Позиция 5 Подшипник № NU2356FR;
</w:t>
            </w:r>
            <w:br/>
            <w:r>
              <w:rPr/>
              <w:t xml:space="preserve">Позиция.6 Подшипник № W3BZ24156B;
</w:t>
            </w:r>
            <w:br/>
            <w:r>
              <w:rPr/>
              <w:t xml:space="preserve">Позиция 7 Крышка подшипника
</w:t>
            </w:r>
            <w:br/>
            <w:r>
              <w:rPr/>
              <w:t xml:space="preserve">№ W3BZ24156B
</w:t>
            </w:r>
            <w:br/>
            <w:r>
              <w:rPr/>
              <w:t xml:space="preserve">Позиция 8 Ось;
</w:t>
            </w:r>
            <w:br/>
            <w:r>
              <w:rPr/>
              <w:t xml:space="preserve">Позиция 9 Крепежная корпусная деталь; 
</w:t>
            </w:r>
            <w:br/>
            <w:r>
              <w:rPr/>
              <w:t xml:space="preserve">Позиция 10 Крепежная проушина,
</w:t>
            </w:r>
            <w:br/>
            <w:r>
              <w:rPr/>
              <w:t xml:space="preserve">2. Плита стола валковой вертикальной угольной мельницы в количестве 12 шт. (Техническое задание (Приложение №5) чертеж №20MG43.11.08AJ-FF
</w:t>
            </w:r>
            <w:br/>
            <w:r>
              <w:rPr/>
              <w:t xml:space="preserve"> (Приложение №7)</w:t>
            </w:r>
          </w:p>
        </w:tc>
        <w:tc>
          <w:tcPr>
            <w:tcW w:w="5100" w:type="dxa"/>
            <w:shd w:val="clear" w:fill="fdf5e8"/>
          </w:tcPr>
          <w:p>
            <w:pPr>
              <w:ind w:left="113.472" w:right="113.472"/>
              <w:spacing w:before="120" w:after="120"/>
            </w:pPr>
            <w:r>
              <w:rPr/>
              <w:t xml:space="preserve">1 компл.,</w:t>
            </w:r>
            <w:br/>
            <w:r>
              <w:rPr/>
              <w:t xml:space="preserve">1,619,145.03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14.05.2025 по 30.10.2025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28.92.62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Комплект запасных частей для валковой вертикальной угольной мельницы 
</w:t>
            </w:r>
            <w:br/>
            <w:r>
              <w:rPr/>
              <w:t xml:space="preserve">ZGM 123G серийный номер z-2010-207.
</w:t>
            </w:r>
            <w:br/>
            <w:r>
              <w:rPr/>
              <w:t xml:space="preserve">Комплект:
</w:t>
            </w:r>
            <w:br/>
            <w:r>
              <w:rPr/>
              <w:t xml:space="preserve">1. Валок валковой вертикальной угольной мельницы в сборе с крепежной корпусной деталью в количестве 3 шт. (Техническое задание (Приложение №8) чертеж №38MG53.11.09.J (Приложение № 9). Комплектация 1 валка:
</w:t>
            </w:r>
            <w:br/>
            <w:r>
              <w:rPr/>
              <w:t xml:space="preserve">Позиция 1 Броня валка;
</w:t>
            </w:r>
            <w:br/>
            <w:r>
              <w:rPr/>
              <w:t xml:space="preserve">Позиция 2 Кольцо клиновое (крепление валка с корпусом);
</w:t>
            </w:r>
            <w:br/>
            <w:r>
              <w:rPr/>
              <w:t xml:space="preserve">Позиция 3 Ступица валка;
</w:t>
            </w:r>
            <w:br/>
            <w:r>
              <w:rPr/>
              <w:t xml:space="preserve">Позиция 4 Крышка	подшипника
</w:t>
            </w:r>
            <w:br/>
            <w:r>
              <w:rPr/>
              <w:t xml:space="preserve">№NU23164;
</w:t>
            </w:r>
            <w:br/>
            <w:r>
              <w:rPr/>
              <w:t xml:space="preserve">Позиция 5 Подшипник № NU23164;
</w:t>
            </w:r>
            <w:br/>
            <w:r>
              <w:rPr/>
              <w:t xml:space="preserve">Позиция 6 Подшипник № NU2364;
</w:t>
            </w:r>
            <w:br/>
            <w:r>
              <w:rPr/>
              <w:t xml:space="preserve">Позиция 7 Крышка	подшипника
</w:t>
            </w:r>
            <w:br/>
            <w:r>
              <w:rPr/>
              <w:t xml:space="preserve">№NU2364
</w:t>
            </w:r>
            <w:br/>
            <w:r>
              <w:rPr/>
              <w:t xml:space="preserve">Позиция 8 Ось;
</w:t>
            </w:r>
            <w:br/>
            <w:r>
              <w:rPr/>
              <w:t xml:space="preserve">Позиция 9 Крепежная корпусная деталь;
</w:t>
            </w:r>
            <w:br/>
            <w:r>
              <w:rPr/>
              <w:t xml:space="preserve">Позиция 10 Крепежная проушина,
</w:t>
            </w:r>
            <w:br/>
            <w:r>
              <w:rPr/>
              <w:t xml:space="preserve">2. Плита стола валковой вертикальной угольной мельницы в количестве 12 шт. (Техническое задание (Приложение №8) чертеж №38MG53.11.08. JF (Приложение №10):</w:t>
            </w:r>
          </w:p>
        </w:tc>
        <w:tc>
          <w:tcPr>
            <w:tcW w:w="5100" w:type="dxa"/>
            <w:shd w:val="clear" w:fill="fdf5e8"/>
          </w:tcPr>
          <w:p>
            <w:pPr>
              <w:ind w:left="113.472" w:right="113.472"/>
              <w:spacing w:before="120" w:after="120"/>
            </w:pPr>
            <w:r>
              <w:rPr/>
              <w:t xml:space="preserve">1 компл.,</w:t>
            </w:r>
            <w:br/>
            <w:r>
              <w:rPr/>
              <w:t xml:space="preserve">1,770,772.70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14.05.2025 по 30.10.2025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28.92.62</w:t>
            </w:r>
          </w:p>
        </w:tc>
      </w:tr>
    </w:tbl>
    <w:p/>
    <w:p>
      <w:pPr>
        <w:ind w:left="113.472" w:right="113.472"/>
        <w:spacing w:before="120" w:after="120"/>
      </w:pPr>
      <w:r>
        <w:rPr>
          <w:b w:val="1"/>
          <w:bCs w:val="1"/>
        </w:rPr>
        <w:t xml:space="preserve">Процедура закупки № 2025-1214053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корпуса 015-1 (отливка) и крышки редуктора 016-1 (отливка)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Гоманова Ольга Владимировна, +375 17 246 75 13, zakupki.umts@mgw.by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Не допускается не предусмотренное законодательством ограничение доступа поставщиком (подрядчиков, исполнителей) к участию в процедуре закупки. Участником конкурентной процедуры закупки может быть любое юридическое лицо или физическое лицо, в том числе индивидуальный предприниматель, участвующее в процедуре закупки в качестве потенциального поставщика,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целях применения настоящего пункта под юридическими лицами понимать хозяйственные общества а рамках Закона РБ "О хозяйственных обществах" от 09.12.1992г. № 2020Х-III".
В целях достижения равенства участников закупки по правовому статусу, допускается производить закупку только по соответствующим группам участников: юридические лица, физические лица, индивидуальные предприниматели, соответственно подведение итогов будет производиться по соответствующей группе.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должно быть оформлено в соответствии с пунктом 6 документации о закупке. Примерная форма подачи предложения является ПРЕДПОЧТИТЕЛЬНОЙ для допуска к участию в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рассматривать предложения участников по предлагаемому количеству отличному от запрашиваемого.
</w:t>
            </w:r>
            <w:br/>
            <w:r>
              <w:rPr/>
              <w:t xml:space="preserve">Отмена процедуры допускается в случаях:
</w:t>
            </w:r>
            <w:br/>
            <w:r>
              <w:rPr/>
              <w:t xml:space="preserve">- отсутствия (дефицита) финансовых средств;
</w:t>
            </w:r>
            <w:br/>
            <w:r>
              <w:rPr/>
              <w:t xml:space="preserve">- утраты необходимости приобретения товаров (работ, услуг);
</w:t>
            </w:r>
            <w:br/>
            <w:r>
              <w:rPr/>
              <w:t xml:space="preserve">- возникновения необходимости внесения изменений и (или) дополнений в предмет закупки и требований к участникам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могут предоставляться нарочно, по факсу, электронной почте. Открытое акционерное общество "Минский завод шестерен" Республика Беларусь, г. Минск, 220037, ул. Долгобродская, 17 Выдача уточняющих документов осуществляется не позднее одного дня до окончания срока приема предложений.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25.02.2025г. ОАО "МЗШ" Республика Беларусь, г. Минск, 220037, ул. Долгобродская, 17. Предложения могут предоставляться по электронной почте: zakupki.umts@mgw.by,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Корпус 015-1 (отливка) из ВЧ50 ГОСТ 7293-85 (допускается из ВЧ60 ГОСТ 7293-85)
</w:t>
            </w:r>
            <w:br/>
            <w:r>
              <w:rPr/>
              <w:t xml:space="preserve">1. По чертежу и электронной модели детали «Корпус 015» разработать, согласовать с ОАО «МЗШ» чертеж и электронную модель отливки «Корпус 015-1» с минимальным припуском под механическую обработку.
</w:t>
            </w:r>
            <w:br/>
            <w:r>
              <w:rPr/>
              <w:t xml:space="preserve">2. Изготовить отливки «Корпус 015-1» из ВЧ50 ГОСТ 7293-85 (допускается из ВЧ60 ГОСТ 7293-85) в количестве, согласно заявке, с минимальным припуском под механическую обработку.
</w:t>
            </w:r>
            <w:br/>
            <w:r>
              <w:rPr/>
              <w:t xml:space="preserve">3. На отливках не должно быть облоев, литников и заусенцев.
</w:t>
            </w:r>
            <w:br/>
            <w:r>
              <w:rPr/>
              <w:t xml:space="preserve">4. Трещины, раковины, недоливы и другие дефекты на изделиях не допускаются.</w:t>
            </w:r>
          </w:p>
        </w:tc>
        <w:tc>
          <w:tcPr>
            <w:tcW w:w="5100" w:type="dxa"/>
            <w:shd w:val="clear" w:fill="fdf5e8"/>
          </w:tcPr>
          <w:p>
            <w:pPr>
              <w:ind w:left="113.472" w:right="113.472"/>
              <w:spacing w:before="120" w:after="120"/>
            </w:pPr>
            <w:r>
              <w:rPr/>
              <w:t xml:space="preserve">30 000 шт.,</w:t>
            </w:r>
            <w:br/>
            <w:r>
              <w:rPr/>
              <w:t xml:space="preserve">7,200,000.00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26.02.2025 по 26.02.2025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220037, Республика Беларусь, 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Крышка редуктора 016-1 (отливка) из СЧ20 ГОСТ 1412-85
</w:t>
            </w:r>
            <w:br/>
            <w:r>
              <w:rPr/>
              <w:t xml:space="preserve">1. По чертежу и электронной модели детали «Крышка редуктора 016» разработать, согласовать с ОАО «МЗШ» чертеж и электронную модель отливки «Крышка редуктора 016-1» с минимальным припуском под механическую обработку.
</w:t>
            </w:r>
            <w:br/>
            <w:r>
              <w:rPr/>
              <w:t xml:space="preserve">2. Изготовить отливки «Крышка редуктора 016-1» из СЧ20 ГОСТ 1412-85 в количестве, согласно заявке, с минимальным припуском под механическую обработку.
</w:t>
            </w:r>
            <w:br/>
            <w:r>
              <w:rPr/>
              <w:t xml:space="preserve">3. На отливках не должно быть облоев, литников и заусенцев.
</w:t>
            </w:r>
            <w:br/>
            <w:r>
              <w:rPr/>
              <w:t xml:space="preserve">4. Трещины, раковины, недоливы и другие дефекты на изделиях не допускаются.</w:t>
            </w:r>
          </w:p>
        </w:tc>
        <w:tc>
          <w:tcPr>
            <w:tcW w:w="5100" w:type="dxa"/>
            <w:shd w:val="clear" w:fill="fdf5e8"/>
          </w:tcPr>
          <w:p>
            <w:pPr>
              <w:ind w:left="113.472" w:right="113.472"/>
              <w:spacing w:before="120" w:after="120"/>
            </w:pPr>
            <w:r>
              <w:rPr/>
              <w:t xml:space="preserve">30 000 шт.,</w:t>
            </w:r>
            <w:br/>
            <w:r>
              <w:rPr/>
              <w:t xml:space="preserve">2,400,000.00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26.02.2025 по 26.02.2026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220037, Республика Беларусь, 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27.10</w:t>
            </w:r>
          </w:p>
        </w:tc>
      </w:tr>
    </w:tbl>
    <w:p/>
    <w:p>
      <w:pPr>
        <w:ind w:left="113.472" w:right="113.472"/>
        <w:spacing w:before="120" w:after="120"/>
      </w:pPr>
      <w:r>
        <w:rPr>
          <w:b w:val="1"/>
          <w:bCs w:val="1"/>
        </w:rPr>
        <w:t xml:space="preserve">Процедура закупки № 2025-1214905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Трубопроводная арматура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"Брестэнерго" г. Брест, ул. Воровского, 13/1 УНП: 200050653
</w:t>
            </w:r>
            <w:br/>
            <w:r>
              <w:rPr/>
              <w:t xml:space="preserve">РУП "Минскэнерго" г.Минск, ул.Аранская, 24 УНП: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Лысенко Павел Викторович, тел. (+375 162) 271225
</w:t>
            </w:r>
            <w:br/>
            <w:r>
              <w:rPr/>
              <w:t xml:space="preserve">Гурин Павел Сергеевич, телефон 8 (017) 218-43-11.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Срок поставки согласно п.п.2.3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24.02.25   10.30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46,244.45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12 шт.,</w:t>
            </w:r>
            <w:br/>
            <w:r>
              <w:rPr/>
              <w:t xml:space="preserve">1,291,537.10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212,734.51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58,434.79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838,447.80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15 шт.,</w:t>
            </w:r>
            <w:br/>
            <w:r>
              <w:rPr/>
              <w:t xml:space="preserve">4,203.42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10 шт.,</w:t>
            </w:r>
            <w:br/>
            <w:r>
              <w:rPr/>
              <w:t xml:space="preserve">41,040.00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20 шт.,</w:t>
            </w:r>
            <w:br/>
            <w:r>
              <w:rPr/>
              <w:t xml:space="preserve">26,729.52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2,646.00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474 шт.,</w:t>
            </w:r>
            <w:br/>
            <w:r>
              <w:rPr/>
              <w:t xml:space="preserve">1,619,309.08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16 шт.,</w:t>
            </w:r>
            <w:br/>
            <w:r>
              <w:rPr/>
              <w:t xml:space="preserve">252,215.04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 шт.,</w:t>
            </w:r>
            <w:br/>
            <w:r>
              <w:rPr/>
              <w:t xml:space="preserve">5,335.20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10,758.72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16,609.92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19,675.44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 шт.,</w:t>
            </w:r>
            <w:br/>
            <w:r>
              <w:rPr/>
              <w:t xml:space="preserve">74,282.40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42,720.84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11 шт.,</w:t>
            </w:r>
            <w:br/>
            <w:r>
              <w:rPr/>
              <w:t xml:space="preserve">378,876.88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7 шт.,</w:t>
            </w:r>
            <w:br/>
            <w:r>
              <w:rPr/>
              <w:t xml:space="preserve">43,844.40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25.30.12.300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187 шт.,</w:t>
            </w:r>
            <w:br/>
            <w:r>
              <w:rPr/>
              <w:t xml:space="preserve">1,051,517.30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14 шт.,</w:t>
            </w:r>
            <w:br/>
            <w:r>
              <w:rPr/>
              <w:t xml:space="preserve">216,270.76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78 шт.,</w:t>
            </w:r>
            <w:br/>
            <w:r>
              <w:rPr/>
              <w:t xml:space="preserve">126,044.16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9 шт.,</w:t>
            </w:r>
            <w:br/>
            <w:r>
              <w:rPr/>
              <w:t xml:space="preserve">86,378.40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8 шт.,</w:t>
            </w:r>
            <w:br/>
            <w:r>
              <w:rPr/>
              <w:t xml:space="preserve">11,679.36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2,499.60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3,668.64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12 шт.,</w:t>
            </w:r>
            <w:br/>
            <w:r>
              <w:rPr/>
              <w:t xml:space="preserve">22,481.57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3,923.52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72,038.40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115.20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5,201.64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30 шт.,</w:t>
            </w:r>
            <w:br/>
            <w:r>
              <w:rPr/>
              <w:t xml:space="preserve">46,705.25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614.40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14,532.77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13 шт.,</w:t>
            </w:r>
            <w:br/>
            <w:r>
              <w:rPr/>
              <w:t xml:space="preserve">3,062.40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14 шт.,</w:t>
            </w:r>
            <w:br/>
            <w:r>
              <w:rPr/>
              <w:t xml:space="preserve">5,803.20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 шт.,</w:t>
            </w:r>
            <w:br/>
            <w:r>
              <w:rPr/>
              <w:t xml:space="preserve">74,275.20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20 шт.,</w:t>
            </w:r>
            <w:br/>
            <w:r>
              <w:rPr/>
              <w:t xml:space="preserve">355,657.73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63 шт.,</w:t>
            </w:r>
            <w:br/>
            <w:r>
              <w:rPr/>
              <w:t xml:space="preserve">38,061.92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48 шт.,</w:t>
            </w:r>
            <w:br/>
            <w:r>
              <w:rPr/>
              <w:t xml:space="preserve">78,603.24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504,477.93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13 шт.,</w:t>
            </w:r>
            <w:br/>
            <w:r>
              <w:rPr/>
              <w:t xml:space="preserve">77,476.94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55 шт.,</w:t>
            </w:r>
            <w:br/>
            <w:r>
              <w:rPr/>
              <w:t xml:space="preserve">1,449.65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 шт.,</w:t>
            </w:r>
            <w:br/>
            <w:r>
              <w:rPr/>
              <w:t xml:space="preserve">28,296.00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697.92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12 шт.,</w:t>
            </w:r>
            <w:br/>
            <w:r>
              <w:rPr/>
              <w:t xml:space="preserve">12,826.96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101 шт.,</w:t>
            </w:r>
            <w:br/>
            <w:r>
              <w:rPr/>
              <w:t xml:space="preserve">1,404.18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40 шт.,</w:t>
            </w:r>
            <w:br/>
            <w:r>
              <w:rPr/>
              <w:t xml:space="preserve">2,711.60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20 шт.,</w:t>
            </w:r>
            <w:br/>
            <w:r>
              <w:rPr/>
              <w:t xml:space="preserve">16,601.70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35 шт.,</w:t>
            </w:r>
            <w:br/>
            <w:r>
              <w:rPr/>
              <w:t xml:space="preserve">298.40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207 шт.,</w:t>
            </w:r>
            <w:br/>
            <w:r>
              <w:rPr/>
              <w:t xml:space="preserve">54,031.47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70 шт.,</w:t>
            </w:r>
            <w:br/>
            <w:r>
              <w:rPr/>
              <w:t xml:space="preserve">6,322.70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 шт.,</w:t>
            </w:r>
            <w:br/>
            <w:r>
              <w:rPr/>
              <w:t xml:space="preserve">34,714.92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52 шт.,</w:t>
            </w:r>
            <w:br/>
            <w:r>
              <w:rPr/>
              <w:t xml:space="preserve">864.46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18 шт.,</w:t>
            </w:r>
            <w:br/>
            <w:r>
              <w:rPr/>
              <w:t xml:space="preserve">5,902.08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24 шт.,</w:t>
            </w:r>
            <w:br/>
            <w:r>
              <w:rPr/>
              <w:t xml:space="preserve">22,426.16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808.60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1,151.50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p/>
    <w:p>
      <w:pPr>
        <w:ind w:left="113.472" w:right="113.472"/>
        <w:spacing w:before="120" w:after="120"/>
      </w:pPr>
      <w:r>
        <w:rPr>
          <w:b w:val="1"/>
          <w:bCs w:val="1"/>
        </w:rPr>
        <w:t xml:space="preserve">Процедура закупки № 2025-1214485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стали сортовой конструкционной г/к нелегированной и легированной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Богданович Дмитрий Валерьевич, +375172179457, usmokp@maz.by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стали сортовой конструкционной г/к нелегированной и легированной</w:t>
            </w:r>
          </w:p>
        </w:tc>
        <w:tc>
          <w:tcPr>
            <w:tcW w:w="5100" w:type="dxa"/>
            <w:shd w:val="clear" w:fill="fdf5e8"/>
          </w:tcPr>
          <w:p>
            <w:pPr>
              <w:ind w:left="113.472" w:right="113.472"/>
              <w:spacing w:before="120" w:after="120"/>
            </w:pPr>
            <w:r>
              <w:rPr/>
              <w:t xml:space="preserve">2 211 т,</w:t>
            </w:r>
            <w:br/>
            <w:r>
              <w:rPr/>
              <w:t xml:space="preserve">115,088,042.00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2025-1214767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перевозке сельскохозяйственной продукции (зерно (пшеница, овес, ячмень, тритикале, маслосемена рапса, кукуруза), комбикорм и иное), в 3-х лотах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Полещук Ольга Викторовна, заместитель начальника ОМТО, мобильный тел. +375 29 166 55 05 Адрес электронной почты: volha21akd@mail.ru.  
</w:t>
            </w:r>
            <w:br/>
            <w:r>
              <w:rPr/>
              <w:t xml:space="preserve">Журкевич Наталья Николаевна, начальник управления по производству кормов, мобильный тел. +375 44 599 76 88.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15:00 часов 19.04.2024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перевозке сельскохозяйственной продукции при пробеге от 1 км до 50 км. (10 автомобилей)</w:t>
            </w:r>
          </w:p>
        </w:tc>
        <w:tc>
          <w:tcPr>
            <w:tcW w:w="5100" w:type="dxa"/>
            <w:shd w:val="clear" w:fill="fdf5e8"/>
          </w:tcPr>
          <w:p>
            <w:pPr>
              <w:ind w:left="113.472" w:right="113.472"/>
              <w:spacing w:before="120" w:after="120"/>
            </w:pPr>
            <w:r>
              <w:rPr/>
              <w:t xml:space="preserve">1 усл.,</w:t>
            </w:r>
            <w:br/>
            <w:r>
              <w:rPr/>
              <w:t xml:space="preserve">398,370.00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
</w:t>
            </w:r>
            <w:br/>
            <w:r>
              <w:rPr/>
              <w:t xml:space="preserve">- для нерезидентов Республики Беларусь – ОАО «Агрокомбинат «Дзержинский», г. Фаниполь, ул. Заводская, 8, Дзержинского района, Минской области; 
</w:t>
            </w:r>
            <w:br/>
            <w:r>
              <w:rPr/>
              <w:t xml:space="preserve">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Услуги по перевозке сельскохозяйственной продукции при пробеге от 51 км до 100 км. (30 автомобилей)</w:t>
            </w:r>
          </w:p>
        </w:tc>
        <w:tc>
          <w:tcPr>
            <w:tcW w:w="5100" w:type="dxa"/>
            <w:shd w:val="clear" w:fill="fdf5e8"/>
          </w:tcPr>
          <w:p>
            <w:pPr>
              <w:ind w:left="113.472" w:right="113.472"/>
              <w:spacing w:before="120" w:after="120"/>
            </w:pPr>
            <w:r>
              <w:rPr/>
              <w:t xml:space="preserve">1 усл.,</w:t>
            </w:r>
            <w:br/>
            <w:r>
              <w:rPr/>
              <w:t xml:space="preserve">929,628.00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
</w:t>
            </w:r>
            <w:br/>
            <w:r>
              <w:rPr/>
              <w:t xml:space="preserve">- для нерезидентов Республики Беларусь – ОАО «Агрокомбинат «Дзержинский», г. Фаниполь, ул. Заводская, 8, Дзержинского района, Минской области; 
</w:t>
            </w:r>
            <w:br/>
            <w:r>
              <w:rPr/>
              <w:t xml:space="preserve">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Услуги по перевозке сельскохозяйственной продукции при пробеге свыше 101 км. (30 автомобилей)</w:t>
            </w:r>
          </w:p>
        </w:tc>
        <w:tc>
          <w:tcPr>
            <w:tcW w:w="5100" w:type="dxa"/>
            <w:shd w:val="clear" w:fill="fdf5e8"/>
          </w:tcPr>
          <w:p>
            <w:pPr>
              <w:ind w:left="113.472" w:right="113.472"/>
              <w:spacing w:before="120" w:after="120"/>
            </w:pPr>
            <w:r>
              <w:rPr/>
              <w:t xml:space="preserve">1 усл.,</w:t>
            </w:r>
            <w:br/>
            <w:r>
              <w:rPr/>
              <w:t xml:space="preserve">2,199,960.00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
</w:t>
            </w:r>
            <w:br/>
            <w:r>
              <w:rPr/>
              <w:t xml:space="preserve">- для нерезидентов Республики Беларусь – ОАО «Агрокомбинат «Дзержинский», г. Фаниполь, ул. Заводская, 8, Дзержинского района, Минской области; 
</w:t>
            </w:r>
            <w:br/>
            <w:r>
              <w:rPr/>
              <w:t xml:space="preserve">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01.61.10.400</w:t>
            </w:r>
          </w:p>
        </w:tc>
      </w:tr>
    </w:tbl>
    <w:p/>
    <w:p>
      <w:pPr>
        <w:ind w:left="113.472" w:right="113.472"/>
        <w:spacing w:before="120" w:after="120"/>
      </w:pPr>
      <w:r>
        <w:rPr>
          <w:b w:val="1"/>
          <w:bCs w:val="1"/>
        </w:rPr>
        <w:t xml:space="preserve">Процедура закупки № 2025-1215533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Торговое унитарное предприятие «ТОРГОВАЯ КОМПАНИЯ «МИНСК КРИСТАЛЛ ТРЕЙД»
</w:t>
            </w:r>
            <w:br/>
            <w:r>
              <w:rPr/>
              <w:t xml:space="preserve">Республика Беларусь, г. Минск,  220030, ул. Октябрьская, д. 15, каб. 42
</w:t>
            </w:r>
            <w:br/>
            <w:r>
              <w:rPr/>
              <w:t xml:space="preserve">  192554532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Разгонов А.В., +375 17 396 63 86, d.bileichik@alcotrade.by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лица и индивидуальные предприниматели, имеющие на балансе (в собственности) транспортные средства, юридические лица и индивидуальные предприниматели, имеющие договорные отношения с собственниками транспортных средств, соответствующие действующим в Республике Беларусь санитарным нормам и правилам, предоставляющие под погрузку собственный и наемный транспорт, за исключением: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лиц или индивидуальных предпринимателей, предоставивших недостоверную информацию о себе;
- юридических лиц или индивидуальных предпринимателей, включенных в реестр поставщиков (подрядчиков, исполнителей), временно не допускаемых к закупкам;
- юридических лиц или индивидуальных предпринимателей, не соответствующих требованиям, предъявляемым законодательством к осуществлению перевозки грузов, указанных в предмете закупки (п.2)</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для подготовки и подачи предложений: 09-00, 25.02.2025 г.
</w:t>
            </w:r>
            <w:br/>
            <w:r>
              <w:rPr/>
              <w:t xml:space="preserve">В соответствии с требованиями ТЭЗ</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пн-чт: с 8-30 до 17-30, пт: с 08-30 до 16-00
</w:t>
            </w:r>
            <w:br/>
            <w:r>
              <w:rPr/>
              <w:t xml:space="preserve">пт: с 08-30 до 16-00
</w:t>
            </w:r>
            <w:br/>
            <w:r>
              <w:rPr/>
              <w:t xml:space="preserve">- курьером (нарочно) – 220088, г. Минск, ул. Смоленская, 15, каб. 309, тел.: +375 17 396-63-86;
</w:t>
            </w:r>
            <w:br/>
            <w:r>
              <w:rPr/>
              <w:t xml:space="preserve">- почтовый адрес - 220088, г. Минск, ул. Смоленская, д. 15, каб. 406
</w:t>
            </w:r>
            <w:br/>
            <w:r>
              <w:rPr/>
              <w:t xml:space="preserve">Конкурсное предложение должно быть вложено внутрь конверта (пакета), который должен быть опечатан за подписями уполномоченных лиц, с обязательной пометкой на нем:
</w:t>
            </w:r>
            <w:br/>
            <w:r>
              <w:rPr/>
              <w:t xml:space="preserve">1) «Конкурс № 2025-_______ (номер присвоенный на www.icetrade.by), на закупку услуг по перевозке и экспедированию грузов. Лот № ___ («____» - количество предлагаемых транспортных средств по лоту);
</w:t>
            </w:r>
            <w:br/>
            <w:r>
              <w:rPr/>
              <w:t xml:space="preserve">2) наименование участника, УНП, почтовый адрес, Ф.И.О. контактного лица, телефон контактного лица, E-mail контактного лица (организации);
</w:t>
            </w:r>
            <w:br/>
            <w:r>
              <w:rPr/>
              <w:t xml:space="preserve">3) информация о заказчике (наименование, адрес).</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г.Минск (в т.ч. оптовый склад «Колядичи»)</w:t>
            </w:r>
          </w:p>
        </w:tc>
        <w:tc>
          <w:tcPr>
            <w:tcW w:w="5100" w:type="dxa"/>
            <w:shd w:val="clear" w:fill="fdf5e8"/>
          </w:tcPr>
          <w:p>
            <w:pPr>
              <w:ind w:left="113.472" w:right="113.472"/>
              <w:spacing w:before="120" w:after="120"/>
            </w:pPr>
            <w:r>
              <w:rPr/>
              <w:t xml:space="preserve">25 ед.,</w:t>
            </w:r>
            <w:br/>
            <w:r>
              <w:rPr/>
              <w:t xml:space="preserve">1,487,499.93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(в т.ч. оптовый склад «Колядичи»)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г.Минск (в т.ч. оптовый склад «Колядичи»)</w:t>
            </w:r>
          </w:p>
        </w:tc>
        <w:tc>
          <w:tcPr>
            <w:tcW w:w="5100" w:type="dxa"/>
            <w:shd w:val="clear" w:fill="fdf5e8"/>
          </w:tcPr>
          <w:p>
            <w:pPr>
              <w:ind w:left="113.472" w:right="113.472"/>
              <w:spacing w:before="120" w:after="120"/>
            </w:pPr>
            <w:r>
              <w:rPr/>
              <w:t xml:space="preserve">15 ед.,</w:t>
            </w:r>
            <w:br/>
            <w:r>
              <w:rPr/>
              <w:t xml:space="preserve">637,499.97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(в т.ч. оптовый склад «Колядичи»)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г.Брест</w:t>
            </w:r>
          </w:p>
        </w:tc>
        <w:tc>
          <w:tcPr>
            <w:tcW w:w="5100" w:type="dxa"/>
            <w:shd w:val="clear" w:fill="fdf5e8"/>
          </w:tcPr>
          <w:p>
            <w:pPr>
              <w:ind w:left="113.472" w:right="113.472"/>
              <w:spacing w:before="120" w:after="120"/>
            </w:pPr>
            <w:r>
              <w:rPr/>
              <w:t xml:space="preserve">15 ед.,</w:t>
            </w:r>
            <w:br/>
            <w:r>
              <w:rPr/>
              <w:t xml:space="preserve">920,833.29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г.Брест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г.Брест</w:t>
            </w:r>
          </w:p>
        </w:tc>
        <w:tc>
          <w:tcPr>
            <w:tcW w:w="5100" w:type="dxa"/>
            <w:shd w:val="clear" w:fill="fdf5e8"/>
          </w:tcPr>
          <w:p>
            <w:pPr>
              <w:ind w:left="113.472" w:right="113.472"/>
              <w:spacing w:before="120" w:after="120"/>
            </w:pPr>
            <w:r>
              <w:rPr/>
              <w:t xml:space="preserve">5 ед.,</w:t>
            </w:r>
            <w:br/>
            <w:r>
              <w:rPr/>
              <w:t xml:space="preserve">212,499.99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г.Брест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г.Витебск</w:t>
            </w:r>
          </w:p>
        </w:tc>
        <w:tc>
          <w:tcPr>
            <w:tcW w:w="5100" w:type="dxa"/>
            <w:shd w:val="clear" w:fill="fdf5e8"/>
          </w:tcPr>
          <w:p>
            <w:pPr>
              <w:ind w:left="113.472" w:right="113.472"/>
              <w:spacing w:before="120" w:after="120"/>
            </w:pPr>
            <w:r>
              <w:rPr/>
              <w:t xml:space="preserve">5 ед.,</w:t>
            </w:r>
            <w:br/>
            <w:r>
              <w:rPr/>
              <w:t xml:space="preserve">424,999.98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г.Витебск</w:t>
            </w:r>
          </w:p>
        </w:tc>
        <w:tc>
          <w:tcPr>
            <w:tcW w:w="5100" w:type="dxa"/>
            <w:shd w:val="clear" w:fill="fdf5e8"/>
          </w:tcPr>
          <w:p>
            <w:pPr>
              <w:ind w:left="113.472" w:right="113.472"/>
              <w:spacing w:before="120" w:after="120"/>
            </w:pPr>
            <w:r>
              <w:rPr/>
              <w:t xml:space="preserve">3 ед.,</w:t>
            </w:r>
            <w:br/>
            <w:r>
              <w:rPr/>
              <w:t xml:space="preserve">141,666.66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г.Гомель</w:t>
            </w:r>
          </w:p>
        </w:tc>
        <w:tc>
          <w:tcPr>
            <w:tcW w:w="5100" w:type="dxa"/>
            <w:shd w:val="clear" w:fill="fdf5e8"/>
          </w:tcPr>
          <w:p>
            <w:pPr>
              <w:ind w:left="113.472" w:right="113.472"/>
              <w:spacing w:before="120" w:after="120"/>
            </w:pPr>
            <w:r>
              <w:rPr/>
              <w:t xml:space="preserve">5 ед.,</w:t>
            </w:r>
            <w:br/>
            <w:r>
              <w:rPr/>
              <w:t xml:space="preserve">779,166.63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г.Гомель</w:t>
            </w:r>
          </w:p>
        </w:tc>
        <w:tc>
          <w:tcPr>
            <w:tcW w:w="5100" w:type="dxa"/>
            <w:shd w:val="clear" w:fill="fdf5e8"/>
          </w:tcPr>
          <w:p>
            <w:pPr>
              <w:ind w:left="113.472" w:right="113.472"/>
              <w:spacing w:before="120" w:after="120"/>
            </w:pPr>
            <w:r>
              <w:rPr/>
              <w:t xml:space="preserve">2 ед.,</w:t>
            </w:r>
            <w:br/>
            <w:r>
              <w:rPr/>
              <w:t xml:space="preserve">424,999.98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г.Гродно</w:t>
            </w:r>
          </w:p>
        </w:tc>
        <w:tc>
          <w:tcPr>
            <w:tcW w:w="5100" w:type="dxa"/>
            <w:shd w:val="clear" w:fill="fdf5e8"/>
          </w:tcPr>
          <w:p>
            <w:pPr>
              <w:ind w:left="113.472" w:right="113.472"/>
              <w:spacing w:before="120" w:after="120"/>
            </w:pPr>
            <w:r>
              <w:rPr/>
              <w:t xml:space="preserve">5 ед.,</w:t>
            </w:r>
            <w:br/>
            <w:r>
              <w:rPr/>
              <w:t xml:space="preserve">566,666.64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г.Гродно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г.Гродно</w:t>
            </w:r>
          </w:p>
        </w:tc>
        <w:tc>
          <w:tcPr>
            <w:tcW w:w="5100" w:type="dxa"/>
            <w:shd w:val="clear" w:fill="fdf5e8"/>
          </w:tcPr>
          <w:p>
            <w:pPr>
              <w:ind w:left="113.472" w:right="113.472"/>
              <w:spacing w:before="120" w:after="120"/>
            </w:pPr>
            <w:r>
              <w:rPr/>
              <w:t xml:space="preserve">5 ед.,</w:t>
            </w:r>
            <w:br/>
            <w:r>
              <w:rPr/>
              <w:t xml:space="preserve">212,499.99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г.Гродно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г.Барановичи</w:t>
            </w:r>
          </w:p>
        </w:tc>
        <w:tc>
          <w:tcPr>
            <w:tcW w:w="5100" w:type="dxa"/>
            <w:shd w:val="clear" w:fill="fdf5e8"/>
          </w:tcPr>
          <w:p>
            <w:pPr>
              <w:ind w:left="113.472" w:right="113.472"/>
              <w:spacing w:before="120" w:after="120"/>
            </w:pPr>
            <w:r>
              <w:rPr/>
              <w:t xml:space="preserve">5 ед.,</w:t>
            </w:r>
            <w:br/>
            <w:r>
              <w:rPr/>
              <w:t xml:space="preserve">566,666.64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г.Барановичи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г.Барановичи</w:t>
            </w:r>
          </w:p>
        </w:tc>
        <w:tc>
          <w:tcPr>
            <w:tcW w:w="5100" w:type="dxa"/>
            <w:shd w:val="clear" w:fill="fdf5e8"/>
          </w:tcPr>
          <w:p>
            <w:pPr>
              <w:ind w:left="113.472" w:right="113.472"/>
              <w:spacing w:before="120" w:after="120"/>
            </w:pPr>
            <w:r>
              <w:rPr/>
              <w:t xml:space="preserve">5 ед.,</w:t>
            </w:r>
            <w:br/>
            <w:r>
              <w:rPr/>
              <w:t xml:space="preserve">212,499.99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г.Барановичи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г.Климовичи</w:t>
            </w:r>
          </w:p>
        </w:tc>
        <w:tc>
          <w:tcPr>
            <w:tcW w:w="5100" w:type="dxa"/>
            <w:shd w:val="clear" w:fill="fdf5e8"/>
          </w:tcPr>
          <w:p>
            <w:pPr>
              <w:ind w:left="113.472" w:right="113.472"/>
              <w:spacing w:before="120" w:after="120"/>
            </w:pPr>
            <w:r>
              <w:rPr/>
              <w:t xml:space="preserve">5 ед.,</w:t>
            </w:r>
            <w:br/>
            <w:r>
              <w:rPr/>
              <w:t xml:space="preserve">141,666.66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г.Климовичи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г.Климовичи</w:t>
            </w:r>
          </w:p>
        </w:tc>
        <w:tc>
          <w:tcPr>
            <w:tcW w:w="5100" w:type="dxa"/>
            <w:shd w:val="clear" w:fill="fdf5e8"/>
          </w:tcPr>
          <w:p>
            <w:pPr>
              <w:ind w:left="113.472" w:right="113.472"/>
              <w:spacing w:before="120" w:after="120"/>
            </w:pPr>
            <w:r>
              <w:rPr/>
              <w:t xml:space="preserve">2 ед.,</w:t>
            </w:r>
            <w:br/>
            <w:r>
              <w:rPr/>
              <w:t xml:space="preserve">70,833.33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г.Климовичи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Минская область, Борисовский р-н, д. Веселово, ул. Заводская, 24 (ОАО &amp;quot;Пищевой комбинат &amp;quot;Веселово&amp;quot;)</w:t>
            </w:r>
          </w:p>
        </w:tc>
        <w:tc>
          <w:tcPr>
            <w:tcW w:w="5100" w:type="dxa"/>
            <w:shd w:val="clear" w:fill="fdf5e8"/>
          </w:tcPr>
          <w:p>
            <w:pPr>
              <w:ind w:left="113.472" w:right="113.472"/>
              <w:spacing w:before="120" w:after="120"/>
            </w:pPr>
            <w:r>
              <w:rPr/>
              <w:t xml:space="preserve">2 ед.,</w:t>
            </w:r>
            <w:br/>
            <w:r>
              <w:rPr/>
              <w:t xml:space="preserve">212,499.99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Борисовский р-н, д. Веселово, ул. Заводская, 24 (ОАО "Пищевой комбинат "Веселово")
</w:t>
            </w:r>
            <w:br/>
            <w:r>
              <w:rPr/>
              <w:t xml:space="preserve">Тип кузова изотерма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Услуга по перевозке и экспедированию грузов автомобильным транспортом грузоподъемностью от 20 тонн по территории Республики Беларусь для торгового унитарного предприятия «ТОРГОВАЯ КОМПАНИЯ «МИНСК КРИСТАЛЛ ТРЕЙД»
</w:t>
            </w:r>
            <w:br/>
            <w:r>
              <w:rPr/>
              <w:t xml:space="preserve">Минская область, Борисовский р-н, д. Веселово, ул. Заводская, 24 (ОАО &amp;quot;Пищевой комбинат &amp;quot;Веселово&amp;quot;)</w:t>
            </w:r>
          </w:p>
        </w:tc>
        <w:tc>
          <w:tcPr>
            <w:tcW w:w="5100" w:type="dxa"/>
            <w:shd w:val="clear" w:fill="fdf5e8"/>
          </w:tcPr>
          <w:p>
            <w:pPr>
              <w:ind w:left="113.472" w:right="113.472"/>
              <w:spacing w:before="120" w:after="120"/>
            </w:pPr>
            <w:r>
              <w:rPr/>
              <w:t xml:space="preserve">2 ед.,</w:t>
            </w:r>
            <w:br/>
            <w:r>
              <w:rPr/>
              <w:t xml:space="preserve">70,833.33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Борисовский р-н, д. Веселово, ул. Заводская, 24 (ОАО "Пищевой комбинат "Веселово")
</w:t>
            </w:r>
            <w:br/>
            <w:r>
              <w:rPr/>
              <w:t xml:space="preserve">Тип кузова тент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2025-1213396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предложениями по предмету закупки состоится 21.01.2025 в 12:10 часов по адресу: г. Брест, ул. Писателя Смирнова, 4, актовый зал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документацию о закупки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запечатанных конвертах на бумажном носителе в срок до 11.50 часов21.02.2025 по адресу: 224 034, г. Брест, ул. Писателя Смирнова, 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Комплексная пищевая добавка «Ароматная Комби», артикул 182060, изготовитель: «Zaltech GmbH International», Австрия</w:t>
            </w:r>
          </w:p>
        </w:tc>
        <w:tc>
          <w:tcPr>
            <w:tcW w:w="5100" w:type="dxa"/>
            <w:shd w:val="clear" w:fill="fdf5e8"/>
          </w:tcPr>
          <w:p>
            <w:pPr>
              <w:ind w:left="113.472" w:right="113.472"/>
              <w:spacing w:before="120" w:after="120"/>
            </w:pPr>
            <w:r>
              <w:rPr/>
              <w:t xml:space="preserve">5 000 кг,</w:t>
            </w:r>
            <w:br/>
            <w:r>
              <w:rPr/>
              <w:t xml:space="preserve">250,560.00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Комплексная пищевая добавка «Бэкхам Уни Про Плюс», артикул 156050, изготовитель: «Zaltech GmbH International», Австрия</w:t>
            </w:r>
          </w:p>
        </w:tc>
        <w:tc>
          <w:tcPr>
            <w:tcW w:w="5100" w:type="dxa"/>
            <w:shd w:val="clear" w:fill="fdf5e8"/>
          </w:tcPr>
          <w:p>
            <w:pPr>
              <w:ind w:left="113.472" w:right="113.472"/>
              <w:spacing w:before="120" w:after="120"/>
            </w:pPr>
            <w:r>
              <w:rPr/>
              <w:t xml:space="preserve">9 500 кг,</w:t>
            </w:r>
            <w:br/>
            <w:r>
              <w:rPr/>
              <w:t xml:space="preserve">549,138.00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Комплексная пищевая добавка «Венская Комби», артикул 141760, изготовитель: «Zaltech GmbH International», Австрия</w:t>
            </w:r>
          </w:p>
        </w:tc>
        <w:tc>
          <w:tcPr>
            <w:tcW w:w="5100" w:type="dxa"/>
            <w:shd w:val="clear" w:fill="fdf5e8"/>
          </w:tcPr>
          <w:p>
            <w:pPr>
              <w:ind w:left="113.472" w:right="113.472"/>
              <w:spacing w:before="120" w:after="120"/>
            </w:pPr>
            <w:r>
              <w:rPr/>
              <w:t xml:space="preserve">40 000 кг,</w:t>
            </w:r>
            <w:br/>
            <w:r>
              <w:rPr/>
              <w:t xml:space="preserve">1,595,040.00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Комплексная пищевая добавка «Глобал микс» DF BLR-16005, изготовитель: Dora-Food Dorobisz Spolka Komandytowa, Польша</w:t>
            </w:r>
          </w:p>
        </w:tc>
        <w:tc>
          <w:tcPr>
            <w:tcW w:w="5100" w:type="dxa"/>
            <w:shd w:val="clear" w:fill="fdf5e8"/>
          </w:tcPr>
          <w:p>
            <w:pPr>
              <w:ind w:left="113.472" w:right="113.472"/>
              <w:spacing w:before="120" w:after="120"/>
            </w:pPr>
            <w:r>
              <w:rPr/>
              <w:t xml:space="preserve">140 000 кг,</w:t>
            </w:r>
            <w:br/>
            <w:r>
              <w:rPr/>
              <w:t xml:space="preserve">7,985,040.00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Комплексная пищевая добавка «Греция», артикул 141790, изготовитель: «Zaltech GmbH International», Австрия</w:t>
            </w:r>
          </w:p>
        </w:tc>
        <w:tc>
          <w:tcPr>
            <w:tcW w:w="5100" w:type="dxa"/>
            <w:shd w:val="clear" w:fill="fdf5e8"/>
          </w:tcPr>
          <w:p>
            <w:pPr>
              <w:ind w:left="113.472" w:right="113.472"/>
              <w:spacing w:before="120" w:after="120"/>
            </w:pPr>
            <w:r>
              <w:rPr/>
              <w:t xml:space="preserve">700 кг,</w:t>
            </w:r>
            <w:br/>
            <w:r>
              <w:rPr/>
              <w:t xml:space="preserve">31,222.80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Комплексная пищевая добавка «Салями Итальянская», артикул 165830, изготовитель: «Zaltech GmbH International», Австрия</w:t>
            </w:r>
          </w:p>
        </w:tc>
        <w:tc>
          <w:tcPr>
            <w:tcW w:w="5100" w:type="dxa"/>
            <w:shd w:val="clear" w:fill="fdf5e8"/>
          </w:tcPr>
          <w:p>
            <w:pPr>
              <w:ind w:left="113.472" w:right="113.472"/>
              <w:spacing w:before="120" w:after="120"/>
            </w:pPr>
            <w:r>
              <w:rPr/>
              <w:t xml:space="preserve">1 000 кг,</w:t>
            </w:r>
            <w:br/>
            <w:r>
              <w:rPr/>
              <w:t xml:space="preserve">56,988.00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Комплексная пищевая добавка Топ Фриш II, артикул 110118, изготовитель: «Zaltech GmbH International», Австрия</w:t>
            </w:r>
          </w:p>
        </w:tc>
        <w:tc>
          <w:tcPr>
            <w:tcW w:w="5100" w:type="dxa"/>
            <w:shd w:val="clear" w:fill="fdf5e8"/>
          </w:tcPr>
          <w:p>
            <w:pPr>
              <w:ind w:left="113.472" w:right="113.472"/>
              <w:spacing w:before="120" w:after="120"/>
            </w:pPr>
            <w:r>
              <w:rPr/>
              <w:t xml:space="preserve">4 000 кг,</w:t>
            </w:r>
            <w:br/>
            <w:r>
              <w:rPr/>
              <w:t xml:space="preserve">148,704.00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Комплексная пищевая добавка «Шинка Люкс» , артикул 193540, изготовитель: «Zaltech GmbH International», Австрия</w:t>
            </w:r>
          </w:p>
        </w:tc>
        <w:tc>
          <w:tcPr>
            <w:tcW w:w="5100" w:type="dxa"/>
            <w:shd w:val="clear" w:fill="fdf5e8"/>
          </w:tcPr>
          <w:p>
            <w:pPr>
              <w:ind w:left="113.472" w:right="113.472"/>
              <w:spacing w:before="120" w:after="120"/>
            </w:pPr>
            <w:r>
              <w:rPr/>
              <w:t xml:space="preserve">1 000 кг,</w:t>
            </w:r>
            <w:br/>
            <w:r>
              <w:rPr/>
              <w:t xml:space="preserve">57,336.00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Комплексная пищевая добавка «Ауфшнит Комби Специаль», артикул 121716, изготовитель: «Zaltech GmbH International», Австрия</w:t>
            </w:r>
          </w:p>
        </w:tc>
        <w:tc>
          <w:tcPr>
            <w:tcW w:w="5100" w:type="dxa"/>
            <w:shd w:val="clear" w:fill="fdf5e8"/>
          </w:tcPr>
          <w:p>
            <w:pPr>
              <w:ind w:left="113.472" w:right="113.472"/>
              <w:spacing w:before="120" w:after="120"/>
            </w:pPr>
            <w:r>
              <w:rPr/>
              <w:t xml:space="preserve">9 000 кг,</w:t>
            </w:r>
            <w:br/>
            <w:r>
              <w:rPr/>
              <w:t xml:space="preserve">460,296.00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Комплексная пищевая добавка «Бэкхам Универсал 300», артикул 110137, изготовитель: «Zaltech GmbH International», Австрия</w:t>
            </w:r>
          </w:p>
        </w:tc>
        <w:tc>
          <w:tcPr>
            <w:tcW w:w="5100" w:type="dxa"/>
            <w:shd w:val="clear" w:fill="fdf5e8"/>
          </w:tcPr>
          <w:p>
            <w:pPr>
              <w:ind w:left="113.472" w:right="113.472"/>
              <w:spacing w:before="120" w:after="120"/>
            </w:pPr>
            <w:r>
              <w:rPr/>
              <w:t xml:space="preserve">1 000 кг,</w:t>
            </w:r>
            <w:br/>
            <w:r>
              <w:rPr/>
              <w:t xml:space="preserve">73,812.00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Комплексная пищевая добавка «Кремовый паштет», артикул 147200, изготовитель: «Zaltech GmbH International», Австрия</w:t>
            </w:r>
          </w:p>
        </w:tc>
        <w:tc>
          <w:tcPr>
            <w:tcW w:w="5100" w:type="dxa"/>
            <w:shd w:val="clear" w:fill="fdf5e8"/>
          </w:tcPr>
          <w:p>
            <w:pPr>
              <w:ind w:left="113.472" w:right="113.472"/>
              <w:spacing w:before="120" w:after="120"/>
            </w:pPr>
            <w:r>
              <w:rPr/>
              <w:t xml:space="preserve">4 000 кг,</w:t>
            </w:r>
            <w:br/>
            <w:r>
              <w:rPr/>
              <w:t xml:space="preserve">203,712.00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Комплексная пищевая добавка «Сардельки Кнакер» артикул 143150, изготовитель: «Zaltech GmbH International», Австрия</w:t>
            </w:r>
          </w:p>
        </w:tc>
        <w:tc>
          <w:tcPr>
            <w:tcW w:w="5100" w:type="dxa"/>
            <w:shd w:val="clear" w:fill="fdf5e8"/>
          </w:tcPr>
          <w:p>
            <w:pPr>
              <w:ind w:left="113.472" w:right="113.472"/>
              <w:spacing w:before="120" w:after="120"/>
            </w:pPr>
            <w:r>
              <w:rPr/>
              <w:t xml:space="preserve">1 800 кг,</w:t>
            </w:r>
            <w:br/>
            <w:r>
              <w:rPr/>
              <w:t xml:space="preserve">78,148.80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Комплексная пищевая добавка «Телячья Комби», артикул 149900, изготовитель: «Zaltech GmbH International», Австрия</w:t>
            </w:r>
          </w:p>
        </w:tc>
        <w:tc>
          <w:tcPr>
            <w:tcW w:w="5100" w:type="dxa"/>
            <w:shd w:val="clear" w:fill="fdf5e8"/>
          </w:tcPr>
          <w:p>
            <w:pPr>
              <w:ind w:left="113.472" w:right="113.472"/>
              <w:spacing w:before="120" w:after="120"/>
            </w:pPr>
            <w:r>
              <w:rPr/>
              <w:t xml:space="preserve">60 000 кг,</w:t>
            </w:r>
            <w:br/>
            <w:r>
              <w:rPr/>
              <w:t xml:space="preserve">2,532,960.00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Комплексная пищевая добавка «Топ Аром Ветчина», артикул 193410,  изготовитель: «Zaltech GmbH International», Австрия</w:t>
            </w:r>
          </w:p>
        </w:tc>
        <w:tc>
          <w:tcPr>
            <w:tcW w:w="5100" w:type="dxa"/>
            <w:shd w:val="clear" w:fill="fdf5e8"/>
          </w:tcPr>
          <w:p>
            <w:pPr>
              <w:ind w:left="113.472" w:right="113.472"/>
              <w:spacing w:before="120" w:after="120"/>
            </w:pPr>
            <w:r>
              <w:rPr/>
              <w:t xml:space="preserve">1 600 кг,</w:t>
            </w:r>
            <w:br/>
            <w:r>
              <w:rPr/>
              <w:t xml:space="preserve">70,483.20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Комплексная пищевая добавка «Топ Аром Грибы», артикул 153960, изготовитель: «Zaltech GmbH International», Австрия</w:t>
            </w:r>
          </w:p>
        </w:tc>
        <w:tc>
          <w:tcPr>
            <w:tcW w:w="5100" w:type="dxa"/>
            <w:shd w:val="clear" w:fill="fdf5e8"/>
          </w:tcPr>
          <w:p>
            <w:pPr>
              <w:ind w:left="113.472" w:right="113.472"/>
              <w:spacing w:before="120" w:after="120"/>
            </w:pPr>
            <w:r>
              <w:rPr/>
              <w:t xml:space="preserve">1 500 кг,</w:t>
            </w:r>
            <w:br/>
            <w:r>
              <w:rPr/>
              <w:t xml:space="preserve">82,350.00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Комплексная пищевая добавка «Топ Аром Пармский», артикул 151460, изготовитель: «Zaltech GmbH International», Австрия</w:t>
            </w:r>
          </w:p>
        </w:tc>
        <w:tc>
          <w:tcPr>
            <w:tcW w:w="5100" w:type="dxa"/>
            <w:shd w:val="clear" w:fill="fdf5e8"/>
          </w:tcPr>
          <w:p>
            <w:pPr>
              <w:ind w:left="113.472" w:right="113.472"/>
              <w:spacing w:before="120" w:after="120"/>
            </w:pPr>
            <w:r>
              <w:rPr/>
              <w:t xml:space="preserve">200 кг,</w:t>
            </w:r>
            <w:br/>
            <w:r>
              <w:rPr/>
              <w:t xml:space="preserve">14,769.60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Комплексная пищевая добавка «Топ Аром Польская», артикул 192390, изготовитель: «Zaltech GmbH International», Австрия</w:t>
            </w:r>
          </w:p>
        </w:tc>
        <w:tc>
          <w:tcPr>
            <w:tcW w:w="5100" w:type="dxa"/>
            <w:shd w:val="clear" w:fill="fdf5e8"/>
          </w:tcPr>
          <w:p>
            <w:pPr>
              <w:ind w:left="113.472" w:right="113.472"/>
              <w:spacing w:before="120" w:after="120"/>
            </w:pPr>
            <w:r>
              <w:rPr/>
              <w:t xml:space="preserve">16 000 кг,</w:t>
            </w:r>
            <w:br/>
            <w:r>
              <w:rPr/>
              <w:t xml:space="preserve">721,920.00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Комплексная пищевая добавка «Топ Аром Супер Смак», артикул 143310, изготовитель: «Zaltech GmbH International», Австрия</w:t>
            </w:r>
          </w:p>
        </w:tc>
        <w:tc>
          <w:tcPr>
            <w:tcW w:w="5100" w:type="dxa"/>
            <w:shd w:val="clear" w:fill="fdf5e8"/>
          </w:tcPr>
          <w:p>
            <w:pPr>
              <w:ind w:left="113.472" w:right="113.472"/>
              <w:spacing w:before="120" w:after="120"/>
            </w:pPr>
            <w:r>
              <w:rPr/>
              <w:t xml:space="preserve">5 000 кг,</w:t>
            </w:r>
            <w:br/>
            <w:r>
              <w:rPr/>
              <w:t xml:space="preserve">286,020.00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Комплексная пищевая добавка «Топ Аром Сыр», артикул 156060, изготовитель: «Zaltech GmbH International», Австрия</w:t>
            </w:r>
          </w:p>
        </w:tc>
        <w:tc>
          <w:tcPr>
            <w:tcW w:w="5100" w:type="dxa"/>
            <w:shd w:val="clear" w:fill="fdf5e8"/>
          </w:tcPr>
          <w:p>
            <w:pPr>
              <w:ind w:left="113.472" w:right="113.472"/>
              <w:spacing w:before="120" w:after="120"/>
            </w:pPr>
            <w:r>
              <w:rPr/>
              <w:t xml:space="preserve">3 000 кг,</w:t>
            </w:r>
            <w:br/>
            <w:r>
              <w:rPr/>
              <w:t xml:space="preserve">216,288.00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Комплексная пищевая добавка «Ускоритель созревания», артикул 156170, изготовитель: «Zaltech GmbH International», Австрия</w:t>
            </w:r>
          </w:p>
        </w:tc>
        <w:tc>
          <w:tcPr>
            <w:tcW w:w="5100" w:type="dxa"/>
            <w:shd w:val="clear" w:fill="fdf5e8"/>
          </w:tcPr>
          <w:p>
            <w:pPr>
              <w:ind w:left="113.472" w:right="113.472"/>
              <w:spacing w:before="120" w:after="120"/>
            </w:pPr>
            <w:r>
              <w:rPr/>
              <w:t xml:space="preserve">1 200 кг,</w:t>
            </w:r>
            <w:br/>
            <w:r>
              <w:rPr/>
              <w:t xml:space="preserve">62,596.80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Комплексная пищевая добавка «Профитейст Королевский Трюфель», изготовитель: общество с ограниченной ответственностью «Профессиональные Биотехнологии», Россия</w:t>
            </w:r>
          </w:p>
        </w:tc>
        <w:tc>
          <w:tcPr>
            <w:tcW w:w="5100" w:type="dxa"/>
            <w:shd w:val="clear" w:fill="fdf5e8"/>
          </w:tcPr>
          <w:p>
            <w:pPr>
              <w:ind w:left="113.472" w:right="113.472"/>
              <w:spacing w:before="120" w:after="120"/>
            </w:pPr>
            <w:r>
              <w:rPr/>
              <w:t xml:space="preserve">600 кг,</w:t>
            </w:r>
            <w:br/>
            <w:r>
              <w:rPr/>
              <w:t xml:space="preserve">29,023.20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Ароматизатор пищевой «Profi Aroma Телятина 006 Гриль», изготовитель: общество с ограниченной ответственностью «Профессиональные Биотехнологии», Россия</w:t>
            </w:r>
          </w:p>
        </w:tc>
        <w:tc>
          <w:tcPr>
            <w:tcW w:w="5100" w:type="dxa"/>
            <w:shd w:val="clear" w:fill="fdf5e8"/>
          </w:tcPr>
          <w:p>
            <w:pPr>
              <w:ind w:left="113.472" w:right="113.472"/>
              <w:spacing w:before="120" w:after="120"/>
            </w:pPr>
            <w:r>
              <w:rPr/>
              <w:t xml:space="preserve">400 кг,</w:t>
            </w:r>
            <w:br/>
            <w:r>
              <w:rPr/>
              <w:t xml:space="preserve">19,416.00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Ароматизатор пищевой Профиаром Декор Лисички, изготовитель: общество с ограниченной ответственностью «Профессиональные Биотехнологии», Россия</w:t>
            </w:r>
          </w:p>
        </w:tc>
        <w:tc>
          <w:tcPr>
            <w:tcW w:w="5100" w:type="dxa"/>
            <w:shd w:val="clear" w:fill="fdf5e8"/>
          </w:tcPr>
          <w:p>
            <w:pPr>
              <w:ind w:left="113.472" w:right="113.472"/>
              <w:spacing w:before="120" w:after="120"/>
            </w:pPr>
            <w:r>
              <w:rPr/>
              <w:t xml:space="preserve">200 кг,</w:t>
            </w:r>
            <w:br/>
            <w:r>
              <w:rPr/>
              <w:t xml:space="preserve">26,073.60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10.89.19</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Смесь специй Галицийская Домашняя, артикул 107299, изготовитель: «Zaltech GmbH International», Австрия</w:t>
            </w:r>
          </w:p>
        </w:tc>
        <w:tc>
          <w:tcPr>
            <w:tcW w:w="5100" w:type="dxa"/>
            <w:shd w:val="clear" w:fill="fdf5e8"/>
          </w:tcPr>
          <w:p>
            <w:pPr>
              <w:ind w:left="113.472" w:right="113.472"/>
              <w:spacing w:before="120" w:after="120"/>
            </w:pPr>
            <w:r>
              <w:rPr/>
              <w:t xml:space="preserve">1 000 кг,</w:t>
            </w:r>
            <w:br/>
            <w:r>
              <w:rPr/>
              <w:t xml:space="preserve">58,308.00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10.84.23</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Смесь специй Маринад Бавария Без Е, артикул 109692, изготовитель: «Zaltech GmbH International», Австрия</w:t>
            </w:r>
          </w:p>
        </w:tc>
        <w:tc>
          <w:tcPr>
            <w:tcW w:w="5100" w:type="dxa"/>
            <w:shd w:val="clear" w:fill="fdf5e8"/>
          </w:tcPr>
          <w:p>
            <w:pPr>
              <w:ind w:left="113.472" w:right="113.472"/>
              <w:spacing w:before="120" w:after="120"/>
            </w:pPr>
            <w:r>
              <w:rPr/>
              <w:t xml:space="preserve">3 000 кг,</w:t>
            </w:r>
            <w:br/>
            <w:r>
              <w:rPr/>
              <w:t xml:space="preserve">176,220.00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10.84.23</w:t>
            </w:r>
          </w:p>
        </w:tc>
      </w:tr>
    </w:tbl>
    <w:p/>
    <w:p>
      <w:pPr>
        <w:ind w:left="113.472" w:right="113.472"/>
        <w:spacing w:before="120" w:after="120"/>
      </w:pPr>
      <w:r>
        <w:rPr>
          <w:b w:val="1"/>
          <w:bCs w:val="1"/>
        </w:rPr>
        <w:t xml:space="preserve">Процедура закупки № 2025-1215352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Масло пальмовое рафинированное дезодорированное отбеленное (РДО) наливом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МАРГАРИНОВЫЙ ЗАВОД"
</w:t>
            </w:r>
            <w:br/>
            <w:r>
              <w:rPr/>
              <w:t xml:space="preserve">Республика Беларусь, г. Минск,  220037, ул. Козлова, 27
</w:t>
            </w:r>
            <w:br/>
            <w:r>
              <w:rPr/>
              <w:t xml:space="preserve">  100185236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Ленькова Ольга Александровна, +375 17 374-97-12, omts@margarin.by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прилагаемые документы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Масло пальмовое рафинированное дезодорированное отбеленное (РДО) наливом</w:t>
            </w:r>
          </w:p>
        </w:tc>
        <w:tc>
          <w:tcPr>
            <w:tcW w:w="5100" w:type="dxa"/>
            <w:shd w:val="clear" w:fill="fdf5e8"/>
          </w:tcPr>
          <w:p>
            <w:pPr>
              <w:ind w:left="113.472" w:right="113.472"/>
              <w:spacing w:before="120" w:after="120"/>
            </w:pPr>
            <w:r>
              <w:rPr/>
              <w:t xml:space="preserve">600 т,</w:t>
            </w:r>
            <w:br/>
            <w:r>
              <w:rPr/>
              <w:t xml:space="preserve">3,300,000.00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10.41.57.000</w:t>
            </w:r>
          </w:p>
        </w:tc>
      </w:tr>
    </w:tbl>
    <w:p/>
    <w:p>
      <w:pPr>
        <w:ind w:left="113.472" w:right="113.472"/>
        <w:spacing w:before="120" w:after="120"/>
      </w:pPr>
      <w:r>
        <w:rPr>
          <w:b w:val="1"/>
          <w:bCs w:val="1"/>
        </w:rPr>
        <w:t xml:space="preserve">Процедура закупки № 2025-1215125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свинины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Павленко Ольга Вячеславовна, +37529-178-04-02, slmeat-zakupki@tut.by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Блоки из жилованного мяса свиные с массовой долей жировой ткани не более 10%</w:t>
            </w:r>
          </w:p>
        </w:tc>
        <w:tc>
          <w:tcPr>
            <w:tcW w:w="5100" w:type="dxa"/>
            <w:shd w:val="clear" w:fill="fdf5e8"/>
          </w:tcPr>
          <w:p>
            <w:pPr>
              <w:ind w:left="113.472" w:right="113.472"/>
              <w:spacing w:before="120" w:after="120"/>
            </w:pPr>
            <w:r>
              <w:rPr/>
              <w:t xml:space="preserve">60 000 кг,</w:t>
            </w:r>
            <w:br/>
            <w:r>
              <w:rPr/>
              <w:t xml:space="preserve">550,000.00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Блоки из жилованного мяса свиные с массовой долей жировой ткани 30-50%</w:t>
            </w:r>
          </w:p>
        </w:tc>
        <w:tc>
          <w:tcPr>
            <w:tcW w:w="5100" w:type="dxa"/>
            <w:shd w:val="clear" w:fill="fdf5e8"/>
          </w:tcPr>
          <w:p>
            <w:pPr>
              <w:ind w:left="113.472" w:right="113.472"/>
              <w:spacing w:before="120" w:after="120"/>
            </w:pPr>
            <w:r>
              <w:rPr/>
              <w:t xml:space="preserve">200 000 кг,</w:t>
            </w:r>
            <w:br/>
            <w:r>
              <w:rPr/>
              <w:t xml:space="preserve">1,700,000.00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Блоки из жилованного мяса свиные с массовой долей жировой ткани 50-85%</w:t>
            </w:r>
          </w:p>
        </w:tc>
        <w:tc>
          <w:tcPr>
            <w:tcW w:w="5100" w:type="dxa"/>
            <w:shd w:val="clear" w:fill="fdf5e8"/>
          </w:tcPr>
          <w:p>
            <w:pPr>
              <w:ind w:left="113.472" w:right="113.472"/>
              <w:spacing w:before="120" w:after="120"/>
            </w:pPr>
            <w:r>
              <w:rPr/>
              <w:t xml:space="preserve">100 000 кг,</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Продукт из шпика несоленый. Шпик боковой</w:t>
            </w:r>
          </w:p>
        </w:tc>
        <w:tc>
          <w:tcPr>
            <w:tcW w:w="5100" w:type="dxa"/>
            <w:shd w:val="clear" w:fill="fdf5e8"/>
          </w:tcPr>
          <w:p>
            <w:pPr>
              <w:ind w:left="113.472" w:right="113.472"/>
              <w:spacing w:before="120" w:after="120"/>
            </w:pPr>
            <w:r>
              <w:rPr/>
              <w:t xml:space="preserve">200 000 кг,</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Продукт из шпика несоленый. Шпик хребтовой</w:t>
            </w:r>
          </w:p>
        </w:tc>
        <w:tc>
          <w:tcPr>
            <w:tcW w:w="5100" w:type="dxa"/>
            <w:shd w:val="clear" w:fill="fdf5e8"/>
          </w:tcPr>
          <w:p>
            <w:pPr>
              <w:ind w:left="113.472" w:right="113.472"/>
              <w:spacing w:before="120" w:after="120"/>
            </w:pPr>
            <w:r>
              <w:rPr/>
              <w:t xml:space="preserve">40 000 кг,</w:t>
            </w:r>
            <w:br/>
            <w:r>
              <w:rPr/>
              <w:t xml:space="preserve">160,000.00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Свинина на кости 2, 3 категории</w:t>
            </w:r>
          </w:p>
        </w:tc>
        <w:tc>
          <w:tcPr>
            <w:tcW w:w="5100" w:type="dxa"/>
            <w:shd w:val="clear" w:fill="fdf5e8"/>
          </w:tcPr>
          <w:p>
            <w:pPr>
              <w:ind w:left="113.472" w:right="113.472"/>
              <w:spacing w:before="120" w:after="120"/>
            </w:pPr>
            <w:r>
              <w:rPr/>
              <w:t xml:space="preserve">1 200 000 кг,</w:t>
            </w:r>
            <w:br/>
            <w:r>
              <w:rPr/>
              <w:t xml:space="preserve">8,250,000.00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Свинина на кости 4 категории</w:t>
            </w:r>
          </w:p>
        </w:tc>
        <w:tc>
          <w:tcPr>
            <w:tcW w:w="5100" w:type="dxa"/>
            <w:shd w:val="clear" w:fill="fdf5e8"/>
          </w:tcPr>
          <w:p>
            <w:pPr>
              <w:ind w:left="113.472" w:right="113.472"/>
              <w:spacing w:before="120" w:after="120"/>
            </w:pPr>
            <w:r>
              <w:rPr/>
              <w:t xml:space="preserve">50 000 кг,</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Мясо обваленное свиное «Спинно-поясничная мышца свиная»</w:t>
            </w:r>
          </w:p>
        </w:tc>
        <w:tc>
          <w:tcPr>
            <w:tcW w:w="5100" w:type="dxa"/>
            <w:shd w:val="clear" w:fill="fdf5e8"/>
          </w:tcPr>
          <w:p>
            <w:pPr>
              <w:ind w:left="113.472" w:right="113.472"/>
              <w:spacing w:before="120" w:after="120"/>
            </w:pPr>
            <w:r>
              <w:rPr/>
              <w:t xml:space="preserve">200 000 кг,</w:t>
            </w:r>
            <w:br/>
            <w:r>
              <w:rPr/>
              <w:t xml:space="preserve">2,080,000.00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Субпродукт мясной обработанный. Язык свиной</w:t>
            </w:r>
          </w:p>
        </w:tc>
        <w:tc>
          <w:tcPr>
            <w:tcW w:w="5100" w:type="dxa"/>
            <w:shd w:val="clear" w:fill="fdf5e8"/>
          </w:tcPr>
          <w:p>
            <w:pPr>
              <w:ind w:left="113.472" w:right="113.472"/>
              <w:spacing w:before="120" w:after="120"/>
            </w:pPr>
            <w:r>
              <w:rPr/>
              <w:t xml:space="preserve">20 000 кг,</w:t>
            </w:r>
            <w:br/>
            <w:r>
              <w:rPr/>
              <w:t xml:space="preserve">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Полуфабрикат мясной натуральный «Грудинка свиная н/к»</w:t>
            </w:r>
          </w:p>
        </w:tc>
        <w:tc>
          <w:tcPr>
            <w:tcW w:w="5100" w:type="dxa"/>
            <w:shd w:val="clear" w:fill="fdf5e8"/>
          </w:tcPr>
          <w:p>
            <w:pPr>
              <w:ind w:left="113.472" w:right="113.472"/>
              <w:spacing w:before="120" w:after="120"/>
            </w:pPr>
            <w:r>
              <w:rPr/>
              <w:t xml:space="preserve">180 000 кг,</w:t>
            </w:r>
            <w:br/>
            <w:r>
              <w:rPr/>
              <w:t xml:space="preserve">1,400,000.00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Полуфабрикат мясной натуральный «Грудинка свиная б/к»</w:t>
            </w:r>
          </w:p>
        </w:tc>
        <w:tc>
          <w:tcPr>
            <w:tcW w:w="5100" w:type="dxa"/>
            <w:shd w:val="clear" w:fill="fdf5e8"/>
          </w:tcPr>
          <w:p>
            <w:pPr>
              <w:ind w:left="113.472" w:right="113.472"/>
              <w:spacing w:before="120" w:after="120"/>
            </w:pPr>
            <w:r>
              <w:rPr/>
              <w:t xml:space="preserve">60 000 кг,</w:t>
            </w:r>
            <w:br/>
            <w:r>
              <w:rPr/>
              <w:t xml:space="preserve">520,000.00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Мясо обваленное свиное «Тазобедренная часть свиная»</w:t>
            </w:r>
          </w:p>
        </w:tc>
        <w:tc>
          <w:tcPr>
            <w:tcW w:w="5100" w:type="dxa"/>
            <w:shd w:val="clear" w:fill="fdf5e8"/>
          </w:tcPr>
          <w:p>
            <w:pPr>
              <w:ind w:left="113.472" w:right="113.472"/>
              <w:spacing w:before="120" w:after="120"/>
            </w:pPr>
            <w:r>
              <w:rPr/>
              <w:t xml:space="preserve">200 000 кг,</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Мясо обваленное свиное «Лопаточная часть свиная»</w:t>
            </w:r>
          </w:p>
        </w:tc>
        <w:tc>
          <w:tcPr>
            <w:tcW w:w="5100" w:type="dxa"/>
            <w:shd w:val="clear" w:fill="fdf5e8"/>
          </w:tcPr>
          <w:p>
            <w:pPr>
              <w:ind w:left="113.472" w:right="113.472"/>
              <w:spacing w:before="120" w:after="120"/>
            </w:pPr>
            <w:r>
              <w:rPr/>
              <w:t xml:space="preserve">200 000 кг,</w:t>
            </w:r>
            <w:br/>
            <w:r>
              <w:rPr/>
              <w:t xml:space="preserve">1,650,000.00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Мясо обваленное свиное «Вырезка свиная»</w:t>
            </w:r>
          </w:p>
        </w:tc>
        <w:tc>
          <w:tcPr>
            <w:tcW w:w="5100" w:type="dxa"/>
            <w:shd w:val="clear" w:fill="fdf5e8"/>
          </w:tcPr>
          <w:p>
            <w:pPr>
              <w:ind w:left="113.472" w:right="113.472"/>
              <w:spacing w:before="120" w:after="120"/>
            </w:pPr>
            <w:r>
              <w:rPr/>
              <w:t xml:space="preserve">20 000 кг,</w:t>
            </w:r>
            <w:br/>
            <w:r>
              <w:rPr/>
              <w:t xml:space="preserve">220,000.00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w:t>
            </w:r>
          </w:p>
        </w:tc>
      </w:tr>
    </w:tbl>
    <w:p/>
    <w:p>
      <w:pPr>
        <w:ind w:left="113.472" w:right="113.472"/>
        <w:spacing w:before="120" w:after="120"/>
      </w:pPr>
      <w:r>
        <w:rPr>
          <w:b w:val="1"/>
          <w:bCs w:val="1"/>
        </w:rPr>
        <w:t xml:space="preserve">Процедура закупки № 2025-1215539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мясо птицы бескостное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Вишневская Елена Ивановна, +375152455025, urist5@grodnomk.by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Филе цыплят-бройлеров измельченное замороженное</w:t>
            </w:r>
          </w:p>
        </w:tc>
        <w:tc>
          <w:tcPr>
            <w:tcW w:w="5100" w:type="dxa"/>
            <w:shd w:val="clear" w:fill="fdf5e8"/>
          </w:tcPr>
          <w:p>
            <w:pPr>
              <w:ind w:left="113.472" w:right="113.472"/>
              <w:spacing w:before="120" w:after="120"/>
            </w:pPr>
            <w:r>
              <w:rPr/>
              <w:t xml:space="preserve">240 000 кг,</w:t>
            </w:r>
            <w:br/>
            <w:r>
              <w:rPr/>
              <w:t xml:space="preserve">555,000.00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 ул. Мясницкая, 25.
</w:t>
            </w:r>
            <w:br/>
            <w:r>
              <w:rPr/>
              <w:t xml:space="preserve">Конкретный адрес месторасположения склада покупателя определяется в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Филе цыплят-бройлеров замороженное</w:t>
            </w:r>
          </w:p>
        </w:tc>
        <w:tc>
          <w:tcPr>
            <w:tcW w:w="5100" w:type="dxa"/>
            <w:shd w:val="clear" w:fill="fdf5e8"/>
          </w:tcPr>
          <w:p>
            <w:pPr>
              <w:ind w:left="113.472" w:right="113.472"/>
              <w:spacing w:before="120" w:after="120"/>
            </w:pPr>
            <w:r>
              <w:rPr/>
              <w:t xml:space="preserve">480 000 кг,</w:t>
            </w:r>
            <w:br/>
            <w:r>
              <w:rPr/>
              <w:t xml:space="preserve">4,277,000.00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 ул. Мясницкая, 25.
</w:t>
            </w:r>
            <w:br/>
            <w:r>
              <w:rPr/>
              <w:t xml:space="preserve">Конкретный адрес месторасположения склада покупателя определяется в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Мясо куриное и (или) цыплят и (или) цыплят-бройлеров кусковое измельченное с размером частиц до 3 мм бескостное замороженное</w:t>
            </w:r>
          </w:p>
        </w:tc>
        <w:tc>
          <w:tcPr>
            <w:tcW w:w="5100" w:type="dxa"/>
            <w:shd w:val="clear" w:fill="fdf5e8"/>
          </w:tcPr>
          <w:p>
            <w:pPr>
              <w:ind w:left="113.472" w:right="113.472"/>
              <w:spacing w:before="120" w:after="120"/>
            </w:pPr>
            <w:r>
              <w:rPr/>
              <w:t xml:space="preserve">850 000 кг,</w:t>
            </w:r>
            <w:br/>
            <w:r>
              <w:rPr/>
              <w:t xml:space="preserve">7,135,000.00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Гродно, ул. Мясницкая, 25.
</w:t>
            </w:r>
            <w:br/>
            <w:r>
              <w:rPr/>
              <w:t xml:space="preserve">Конкретный адрес месторасположения склада покупателя определяется в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bl>
    <w:p/>
    <w:p>
      <w:pPr>
        <w:ind w:left="113.472" w:right="113.472"/>
        <w:spacing w:before="120" w:after="120"/>
      </w:pPr>
      <w:r>
        <w:rPr>
          <w:b w:val="1"/>
          <w:bCs w:val="1"/>
        </w:rPr>
        <w:t xml:space="preserve">Процедура закупки № 2025-1214664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Какао тёртое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Черткова Мария Олеговна – специалист сектора сырья отдела закупок:
</w:t>
            </w:r>
            <w:br/>
            <w:r>
              <w:rPr/>
              <w:t xml:space="preserve">- электронная почта: cacao@kommunarka.by;
</w:t>
            </w:r>
            <w:br/>
            <w:r>
              <w:rPr/>
              <w:t xml:space="preserve">- тел.: +375 (17) 229-27-43, вн. 689.
</w:t>
            </w:r>
            <w:br/>
            <w:r>
              <w:rPr/>
              <w:t xml:space="preserve">Забавский Сергей Васильевич – начальник отдела закупок:
</w:t>
            </w:r>
            <w:br/>
            <w:r>
              <w:rPr/>
              <w:t xml:space="preserve">- электронная почта: s.zabavsky@kommunarka.by;
</w:t>
            </w:r>
            <w:br/>
            <w:r>
              <w:rPr/>
              <w:t xml:space="preserve">- тел.: +375 (17) 229-27-43, вн. 595.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конкурсе не допускаются: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Обязательные требования к предоставляемой участником информации в своем конкурсном предложении:
</w:t>
            </w:r>
            <w:br/>
            <w:r>
              <w:rPr/>
              <w:t xml:space="preserve">1) фиксированная цена (для лота № 1) либо коэффициент ratio (для лотов № 2-8) за 1 тонну товара без учета НДС, которые остаются неизменными на протяжении всего срока действия договора; оценка проверки по котировкам указана в таблице в п. 1.2 части 2;
</w:t>
            </w:r>
            <w:br/>
            <w:r>
              <w:rPr/>
              <w:t xml:space="preserve">2) планируемые условия оплаты: 
</w:t>
            </w:r>
            <w:br/>
            <w:r>
              <w:rPr/>
              <w:t xml:space="preserve">для лотов № 1, 3, 5, 7 – отсрочка платежа не менее 5 календарных дней от даты поставки товара на склад Покупателя (при поставке на условиях ФСН г. Минск, DAP Minsk, DDP Minsk, FCA), оплата с отсрочкой платежа не менее 30 календарных дней по договору банковского финансирования (факторинга), возможна предоплата. 
</w:t>
            </w:r>
            <w:br/>
            <w:r>
              <w:rPr/>
              <w:t xml:space="preserve">Для лотов № 2, 4, 6, 8 – отсрочка платежа не менее 5 календарных дней от даты поставки товара на склад Покупателя (при поставке на условиях ФСН г. Минск, DAP Minsk, DDP Minsk, FCA), оплата с отсрочкой платежа не менее 30 календарных дней по договору банковского финансирования (факторинга).
</w:t>
            </w:r>
            <w:br/>
            <w:r>
              <w:rPr/>
              <w:t xml:space="preserve">3) условия поставки для резидентов Республики Беларусь: франко-станция назначения
</w:t>
            </w:r>
            <w:br/>
            <w:r>
              <w:rPr/>
              <w:t xml:space="preserve">г. Минск, ул. Аранская, 18, партиями, по заявке заказчика;
</w:t>
            </w:r>
            <w:br/>
            <w:r>
              <w:rPr/>
              <w:t xml:space="preserve">4) условия поставки для нерезидентов Республики Беларусь: DAP Minsk, DDP Minsk либо FCA (Инкотермс 2020) с указанием точного адреса загрузки, партиями, по заявке заказчика;
</w:t>
            </w:r>
            <w:br/>
            <w:r>
              <w:rPr/>
              <w:t xml:space="preserve">5) сроки поставки: смотреть в пункте 7 части 1 данных Конкурсных документов.
</w:t>
            </w:r>
            <w:br/>
            <w:r>
              <w:rPr/>
              <w:t xml:space="preserve">6) срок действия конкурсного предложения: не менее 45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какао тёртого» и пометкой «Не вскрывать до заседания конкурсной комиссии».
</w:t>
            </w:r>
            <w:br/>
            <w:r>
              <w:rPr/>
              <w:t xml:space="preserve">При подаче документов на е-mail использовать почту cacao@kommunarka.by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120 т,</w:t>
            </w:r>
            <w:br/>
            <w:r>
              <w:rPr/>
              <w:t xml:space="preserve">8,740,319.78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140 т,</w:t>
            </w:r>
            <w:br/>
            <w:r>
              <w:rPr/>
              <w:t xml:space="preserve">10,138,962.90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140 т,</w:t>
            </w:r>
            <w:br/>
            <w:r>
              <w:rPr/>
              <w:t xml:space="preserve">10,106,658.00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180 т,</w:t>
            </w:r>
            <w:br/>
            <w:r>
              <w:rPr/>
              <w:t xml:space="preserve">12,994,274.50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140 т,</w:t>
            </w:r>
            <w:br/>
            <w:r>
              <w:rPr/>
              <w:t xml:space="preserve">10,221,318.60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180 т,</w:t>
            </w:r>
            <w:br/>
            <w:r>
              <w:rPr/>
              <w:t xml:space="preserve">13,141,695.30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140 т,</w:t>
            </w:r>
            <w:br/>
            <w:r>
              <w:rPr/>
              <w:t xml:space="preserve">10,112,869.20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Какао тёртое</w:t>
            </w:r>
          </w:p>
        </w:tc>
        <w:tc>
          <w:tcPr>
            <w:tcW w:w="5100" w:type="dxa"/>
            <w:shd w:val="clear" w:fill="fdf5e8"/>
          </w:tcPr>
          <w:p>
            <w:pPr>
              <w:ind w:left="113.472" w:right="113.472"/>
              <w:spacing w:before="120" w:after="120"/>
            </w:pPr>
            <w:r>
              <w:rPr/>
              <w:t xml:space="preserve">180 т,</w:t>
            </w:r>
            <w:br/>
            <w:r>
              <w:rPr/>
              <w:t xml:space="preserve">13,002,260.40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Аранская, 18, СОАО «Коммунарка»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10.82.11.000</w:t>
            </w:r>
          </w:p>
        </w:tc>
      </w:tr>
    </w:tbl>
    <w:p/>
    <w:p>
      <w:pPr>
        <w:ind w:left="113.472" w:right="113.472"/>
        <w:spacing w:before="120" w:after="120"/>
      </w:pPr>
      <w:r>
        <w:rPr>
          <w:b w:val="1"/>
          <w:bCs w:val="1"/>
        </w:rPr>
        <w:t xml:space="preserve">Процедура закупки № 2025-1214784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какао-масло дезодорированное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специалист отдела ВЭД Шведов Антон Евгеньевич, +37523269-07-26, ves@spartak.by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п.2 раздела III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п.8 раздела III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19.02.2025г,(12:00 GMT+3:00) 246003, г. Гомель, ул. Советская, 63, отдел ВЭД, на электронную почту по адресу ves@spartak.by, почтой или нарочным.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по адресу: 246003, г. Гомель, ул. Советская, 63, отдел ВЭД, почтой или курьером, а так 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Какао-масло дезодорированное</w:t>
            </w:r>
          </w:p>
        </w:tc>
        <w:tc>
          <w:tcPr>
            <w:tcW w:w="5100" w:type="dxa"/>
            <w:shd w:val="clear" w:fill="fdf5e8"/>
          </w:tcPr>
          <w:p>
            <w:pPr>
              <w:ind w:left="113.472" w:right="113.472"/>
              <w:spacing w:before="120" w:after="120"/>
            </w:pPr>
            <w:r>
              <w:rPr/>
              <w:t xml:space="preserve">60 т,</w:t>
            </w:r>
            <w:br/>
            <w:r>
              <w:rPr/>
              <w:t xml:space="preserve">6,708,495.00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10.82.12.000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2025-1215502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Программно-технический комплекс АСДУ и контроллер связи для дооснащения существующих ЦППС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Павлюковец Виктория Александровна 
</w:t>
            </w:r>
            <w:br/>
            <w:r>
              <w:rPr/>
              <w:t xml:space="preserve">+37517218-26-49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Галиновская Алеся Николаевна, тел. +375 (222) 293-236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03.03.25   11.00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Программно-технический комплекс АСДУ</w:t>
            </w:r>
          </w:p>
        </w:tc>
        <w:tc>
          <w:tcPr>
            <w:tcW w:w="5100" w:type="dxa"/>
            <w:shd w:val="clear" w:fill="fdf5e8"/>
          </w:tcPr>
          <w:p>
            <w:pPr>
              <w:ind w:left="113.472" w:right="113.472"/>
              <w:spacing w:before="120" w:after="120"/>
            </w:pPr>
            <w:r>
              <w:rPr/>
              <w:t xml:space="preserve">1 компл.,</w:t>
            </w:r>
            <w:br/>
            <w:r>
              <w:rPr/>
              <w:t xml:space="preserve">3,096,540.30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29.05.2025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Могилев, ул.Бонч-Бруевича,3, склад филиала "Могилевские электрические сети"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Контроллер связи для дооснащения существующих ЦППС</w:t>
            </w:r>
          </w:p>
        </w:tc>
        <w:tc>
          <w:tcPr>
            <w:tcW w:w="5100" w:type="dxa"/>
            <w:shd w:val="clear" w:fill="fdf5e8"/>
          </w:tcPr>
          <w:p>
            <w:pPr>
              <w:ind w:left="113.472" w:right="113.472"/>
              <w:spacing w:before="120" w:after="120"/>
            </w:pPr>
            <w:r>
              <w:rPr/>
              <w:t xml:space="preserve">4 шт.,</w:t>
            </w:r>
            <w:br/>
            <w:r>
              <w:rPr/>
              <w:t xml:space="preserve">171,679.10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29.05.2025 по 07.10.2025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Могилев, ул.Бонч-Бруевича,3, склад филиала "Могилевские электрические сети" РУП "Могилевэнерго"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bl>
    <w:p/>
    <w:p>
      <w:pPr>
        <w:ind w:left="113.472" w:right="113.472"/>
        <w:spacing w:before="120" w:after="120"/>
      </w:pPr>
      <w:r>
        <w:rPr>
          <w:b w:val="1"/>
          <w:bCs w:val="1"/>
        </w:rPr>
        <w:t xml:space="preserve">Процедура закупки № 2025-1213661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Оборудование радиосвязи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носимых измерительных комплексов для анализа параметров качества обслуживания сетей связи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по надзору за электросвязью "БелГИЭ"
</w:t>
            </w:r>
            <w:br/>
            <w:r>
              <w:rPr/>
              <w:t xml:space="preserve">Республика Беларусь, г. Минск,  220030, ул. Кирова, 33-2н
</w:t>
            </w:r>
            <w:br/>
            <w:r>
              <w:rPr/>
              <w:t xml:space="preserve">  101110680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Елисеенко Владимир Валерьевич, +375 17 2089964, eliseenko@belgie.by - по вопросам процедуры закупки
</w:t>
            </w:r>
            <w:br/>
            <w:r>
              <w:rPr/>
              <w:t xml:space="preserve">Омелюсик Владимир Леонидович, +375 17 515-89-65, omeliusik@belgie.by -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носимых измерительных комплексов для анализа параметров качества обслуживания сетей связи</w:t>
            </w:r>
          </w:p>
        </w:tc>
        <w:tc>
          <w:tcPr>
            <w:tcW w:w="5100" w:type="dxa"/>
            <w:shd w:val="clear" w:fill="fdf5e8"/>
          </w:tcPr>
          <w:p>
            <w:pPr>
              <w:ind w:left="113.472" w:right="113.472"/>
              <w:spacing w:before="120" w:after="120"/>
            </w:pPr>
            <w:r>
              <w:rPr/>
              <w:t xml:space="preserve">4 шт.,</w:t>
            </w:r>
            <w:br/>
            <w:r>
              <w:rPr/>
              <w:t xml:space="preserve">7,654,329.73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16.06.2025 по 23.06.2025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DDP, склад Заказчика: управление радиомониторинга государственного предприятия «БелГИЭ», Минский район, Сеницкий с/с, аг. Прилуки, ул. Лесная, 15А.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26.30.23.700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1</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2025-1213723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зерна на кормовые цели для с/х животных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коммерческий отдел Томильчик Алексей Григорьевич (организационные вопросы) +375 44 7943458, электронная почта tag3@tut.by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Вскрытие конвертов: 18.02.2025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tag3@tut.by, с дальнейшим отправлением полного пакета документов на указанный в тех. задании почтовый адрес либо нарочно.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нарочно или почтой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(номера) процедуры закупки либо отправка на электронный адрес tag3@tut.by с указанием №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Зерно кукурузы на кормовые цели</w:t>
            </w:r>
          </w:p>
        </w:tc>
        <w:tc>
          <w:tcPr>
            <w:tcW w:w="5100" w:type="dxa"/>
            <w:shd w:val="clear" w:fill="fdf5e8"/>
          </w:tcPr>
          <w:p>
            <w:pPr>
              <w:ind w:left="113.472" w:right="113.472"/>
              <w:spacing w:before="120" w:after="120"/>
            </w:pPr>
            <w:r>
              <w:rPr/>
              <w:t xml:space="preserve">20 000 т,</w:t>
            </w:r>
            <w:br/>
            <w:r>
              <w:rPr/>
              <w:t xml:space="preserve">7,800,000.00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Зерно пшеницы на кормовые цели</w:t>
            </w:r>
          </w:p>
        </w:tc>
        <w:tc>
          <w:tcPr>
            <w:tcW w:w="5100" w:type="dxa"/>
            <w:shd w:val="clear" w:fill="fdf5e8"/>
          </w:tcPr>
          <w:p>
            <w:pPr>
              <w:ind w:left="113.472" w:right="113.472"/>
              <w:spacing w:before="120" w:after="120"/>
            </w:pPr>
            <w:r>
              <w:rPr/>
              <w:t xml:space="preserve">7 000 т,</w:t>
            </w:r>
            <w:br/>
            <w:r>
              <w:rPr/>
              <w:t xml:space="preserve">2,730,000.00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Зерно ячменя на кормовые цели</w:t>
            </w:r>
          </w:p>
        </w:tc>
        <w:tc>
          <w:tcPr>
            <w:tcW w:w="5100" w:type="dxa"/>
            <w:shd w:val="clear" w:fill="fdf5e8"/>
          </w:tcPr>
          <w:p>
            <w:pPr>
              <w:ind w:left="113.472" w:right="113.472"/>
              <w:spacing w:before="120" w:after="120"/>
            </w:pPr>
            <w:r>
              <w:rPr/>
              <w:t xml:space="preserve">7 000 т,</w:t>
            </w:r>
            <w:br/>
            <w:r>
              <w:rPr/>
              <w:t xml:space="preserve">2,730,000.00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01.11.31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Зерно тритикале на кормовые цели</w:t>
            </w:r>
          </w:p>
        </w:tc>
        <w:tc>
          <w:tcPr>
            <w:tcW w:w="5100" w:type="dxa"/>
            <w:shd w:val="clear" w:fill="fdf5e8"/>
          </w:tcPr>
          <w:p>
            <w:pPr>
              <w:ind w:left="113.472" w:right="113.472"/>
              <w:spacing w:before="120" w:after="120"/>
            </w:pPr>
            <w:r>
              <w:rPr/>
              <w:t xml:space="preserve">7 000 т,</w:t>
            </w:r>
            <w:br/>
            <w:r>
              <w:rPr/>
              <w:t xml:space="preserve">2,730,000.00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01.11.49.100</w:t>
            </w:r>
          </w:p>
        </w:tc>
      </w:tr>
    </w:tbl>
    <w:p/>
    <w:p>
      <w:pPr>
        <w:ind w:left="113.472" w:right="113.472"/>
        <w:spacing w:before="120" w:after="120"/>
      </w:pPr>
      <w:r>
        <w:rPr>
          <w:b w:val="1"/>
          <w:bCs w:val="1"/>
        </w:rPr>
        <w:t xml:space="preserve">Процедура закупки № 2025-1211393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 оборудования для цеха инкубации с проведением услуг по шефмонтажу, обучению персонала заказчика и пусконаладки оборудования на объект: «Создание селекционно-генетического центра в сфере птицеводства»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Кудина Анастасия Михайловна, +375-44-734-21-98, nastassiak1991@gmail.com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8.3. Перечень документов, которые участник обязан представить для подтверждения своих квалификационных данных:
8.3.1. Заверенная копия свидетельства о государственной регистрации субъекта хозяйствования (для участника-нерезидента – выписка из торгового реестра страны его местонахождения, переведенная на русский язык).
8.3.2. Заверенная копия Устава участника (при его наличии) либо выписка из Устава.
8.3.3. Доверенность на представительство: при необходимости.
8.3.4. Информация в форме письменного заявления, подписанного руководителем и удостоверенного печатью о том, что участник:
	не находится в процессе ликвидации, реорганизации, в стадии прекращения деятельности;
	не признан в установленном законодательными актами порядке 
экономически несостоятельным (банкротом), за исключением 
находящихся в процедуре санации;
	справка о состоянии текущих (расчетных) счетов участника из банка, в котором он обслуживается;
	бухгалтерская отчетность за последний отчетный год и период (бухгалтерский баланс, отчет о прибылях и убытках).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20.02.2025 г. включительно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цеха инкубации с проведением услуг по шефмонтажу, обучению персонала заказчика и пусконаладки оборудования на объект: «Создание селекционно-генетического центра в сфере птицеводства»</w:t>
            </w:r>
          </w:p>
        </w:tc>
        <w:tc>
          <w:tcPr>
            <w:tcW w:w="5100" w:type="dxa"/>
            <w:shd w:val="clear" w:fill="fdf5e8"/>
          </w:tcPr>
          <w:p>
            <w:pPr>
              <w:ind w:left="113.472" w:right="113.472"/>
              <w:spacing w:before="120" w:after="120"/>
            </w:pPr>
            <w:r>
              <w:rPr/>
              <w:t xml:space="preserve">1 компл.,</w:t>
            </w:r>
            <w:br/>
            <w:r>
              <w:rPr/>
              <w:t xml:space="preserve">4,740,168.72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Минский р-н, д. Агарки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28.30.84.000</w:t>
            </w:r>
          </w:p>
        </w:tc>
      </w:tr>
    </w:tbl>
    <w:p/>
    <w:p>
      <w:pPr>
        <w:ind w:left="113.472" w:right="113.472"/>
        <w:spacing w:before="120" w:after="120"/>
      </w:pPr>
      <w:r>
        <w:rPr>
          <w:b w:val="1"/>
          <w:bCs w:val="1"/>
        </w:rPr>
        <w:t xml:space="preserve">Процедура закупки № 2025-1214386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"Запрос предложений с последующим проведением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средсвт защиты растений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сельскохозяйственное унитарное предприятие"Племзавод "Россь"
</w:t>
            </w:r>
            <w:br/>
            <w:r>
              <w:rPr/>
              <w:t xml:space="preserve">Республика Беларусь, Гродненская обл., г.п.Россь, 231912, ул. Шевякова,4
</w:t>
            </w:r>
            <w:br/>
            <w:r>
              <w:rPr/>
              <w:t xml:space="preserve">  500029455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Прокопчик Елена Ивановна, +375 15 126 21 33, plemzavod2@mail.ru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 к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 к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 к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14:00 часов 19 февраля 2025 Государственное предприятие «Племзавод «Россь», 231912, Республика Беларусь, Гродненская область, Волковысский район, г.п. Россь, улица Шевякова, 4 в виде почтового отправления в запечатанном конверте (а также с помощью: курьерской доставки и доставка нарочным) с пометкой «Конкурсной комиссии по закупке средств защиты растений №…)</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часов 19 февраля 2025 Государственное предприятие «Племзавод «Россь», 231912, Республика Беларусь, Гродненская область, Волковысский район, г.п. Россь, улица Шевякова, 4 в виде почтового отправления в запечатанном конверте (а также с помощью: курьерской доставки и доставка нарочным) с пометкой «Конкурсной комиссии по закупке средств защиты растений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Актара или аналог</w:t>
            </w:r>
          </w:p>
        </w:tc>
        <w:tc>
          <w:tcPr>
            <w:tcW w:w="5100" w:type="dxa"/>
            <w:shd w:val="clear" w:fill="fdf5e8"/>
          </w:tcPr>
          <w:p>
            <w:pPr>
              <w:ind w:left="113.472" w:right="113.472"/>
              <w:spacing w:before="120" w:after="120"/>
            </w:pPr>
            <w:r>
              <w:rPr/>
              <w:t xml:space="preserve">17 кг,</w:t>
            </w:r>
            <w:br/>
            <w:r>
              <w:rPr/>
              <w:t xml:space="preserve">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Биская или аналог</w:t>
            </w:r>
          </w:p>
        </w:tc>
        <w:tc>
          <w:tcPr>
            <w:tcW w:w="5100" w:type="dxa"/>
            <w:shd w:val="clear" w:fill="fdf5e8"/>
          </w:tcPr>
          <w:p>
            <w:pPr>
              <w:ind w:left="113.472" w:right="113.472"/>
              <w:spacing w:before="120" w:after="120"/>
            </w:pPr>
            <w:r>
              <w:rPr/>
              <w:t xml:space="preserve">370 литр(а,ов),</w:t>
            </w:r>
            <w:br/>
            <w:r>
              <w:rPr/>
              <w:t xml:space="preserve">81,700.00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Актеллик или аналог</w:t>
            </w:r>
          </w:p>
        </w:tc>
        <w:tc>
          <w:tcPr>
            <w:tcW w:w="5100" w:type="dxa"/>
            <w:shd w:val="clear" w:fill="fdf5e8"/>
          </w:tcPr>
          <w:p>
            <w:pPr>
              <w:ind w:left="113.472" w:right="113.472"/>
              <w:spacing w:before="120" w:after="120"/>
            </w:pPr>
            <w:r>
              <w:rPr/>
              <w:t xml:space="preserve">15 литр(а,ов),</w:t>
            </w:r>
            <w:br/>
            <w:r>
              <w:rPr/>
              <w:t xml:space="preserve">2,030.00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Артеон или аналог</w:t>
            </w:r>
          </w:p>
        </w:tc>
        <w:tc>
          <w:tcPr>
            <w:tcW w:w="5100" w:type="dxa"/>
            <w:shd w:val="clear" w:fill="fdf5e8"/>
          </w:tcPr>
          <w:p>
            <w:pPr>
              <w:ind w:left="113.472" w:right="113.472"/>
              <w:spacing w:before="120" w:after="120"/>
            </w:pPr>
            <w:r>
              <w:rPr/>
              <w:t xml:space="preserve">480 литр(а,ов),</w:t>
            </w:r>
            <w:br/>
            <w:r>
              <w:rPr/>
              <w:t xml:space="preserve">30,500.00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Сиванто энерджи или аналог</w:t>
            </w:r>
          </w:p>
        </w:tc>
        <w:tc>
          <w:tcPr>
            <w:tcW w:w="5100" w:type="dxa"/>
            <w:shd w:val="clear" w:fill="fdf5e8"/>
          </w:tcPr>
          <w:p>
            <w:pPr>
              <w:ind w:left="113.472" w:right="113.472"/>
              <w:spacing w:before="120" w:after="120"/>
            </w:pPr>
            <w:r>
              <w:rPr/>
              <w:t xml:space="preserve">240 литр(а,ов),</w:t>
            </w:r>
            <w:br/>
            <w:r>
              <w:rPr/>
              <w:t xml:space="preserve">44,710.00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АРКУЭРО или аналог</w:t>
            </w:r>
          </w:p>
        </w:tc>
        <w:tc>
          <w:tcPr>
            <w:tcW w:w="5100" w:type="dxa"/>
            <w:shd w:val="clear" w:fill="fdf5e8"/>
          </w:tcPr>
          <w:p>
            <w:pPr>
              <w:ind w:left="113.472" w:right="113.472"/>
              <w:spacing w:before="120" w:after="120"/>
            </w:pPr>
            <w:r>
              <w:rPr/>
              <w:t xml:space="preserve">117 литр(а,ов),</w:t>
            </w:r>
            <w:br/>
            <w:r>
              <w:rPr/>
              <w:t xml:space="preserve">48,500.00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Эфория или аналог</w:t>
            </w:r>
          </w:p>
        </w:tc>
        <w:tc>
          <w:tcPr>
            <w:tcW w:w="5100" w:type="dxa"/>
            <w:shd w:val="clear" w:fill="fdf5e8"/>
          </w:tcPr>
          <w:p>
            <w:pPr>
              <w:ind w:left="113.472" w:right="113.472"/>
              <w:spacing w:before="120" w:after="120"/>
            </w:pPr>
            <w:r>
              <w:rPr/>
              <w:t xml:space="preserve">75 литр(а,ов),</w:t>
            </w:r>
            <w:br/>
            <w:r>
              <w:rPr/>
              <w:t xml:space="preserve">9,490.00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Декстер или аналог</w:t>
            </w:r>
          </w:p>
        </w:tc>
        <w:tc>
          <w:tcPr>
            <w:tcW w:w="5100" w:type="dxa"/>
            <w:shd w:val="clear" w:fill="fdf5e8"/>
          </w:tcPr>
          <w:p>
            <w:pPr>
              <w:ind w:left="113.472" w:right="113.472"/>
              <w:spacing w:before="120" w:after="120"/>
            </w:pPr>
            <w:r>
              <w:rPr/>
              <w:t xml:space="preserve">120 литр(а,ов),</w:t>
            </w:r>
            <w:br/>
            <w:r>
              <w:rPr/>
              <w:t xml:space="preserve">15,300.00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МАВРИК или аналог</w:t>
            </w:r>
          </w:p>
        </w:tc>
        <w:tc>
          <w:tcPr>
            <w:tcW w:w="5100" w:type="dxa"/>
            <w:shd w:val="clear" w:fill="fdf5e8"/>
          </w:tcPr>
          <w:p>
            <w:pPr>
              <w:ind w:left="113.472" w:right="113.472"/>
              <w:spacing w:before="120" w:after="120"/>
            </w:pPr>
            <w:r>
              <w:rPr/>
              <w:t xml:space="preserve">25 литр(а,ов),</w:t>
            </w:r>
            <w:br/>
            <w:r>
              <w:rPr/>
              <w:t xml:space="preserve">5,990.00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АМПЛИГО или аналог</w:t>
            </w:r>
          </w:p>
        </w:tc>
        <w:tc>
          <w:tcPr>
            <w:tcW w:w="5100" w:type="dxa"/>
            <w:shd w:val="clear" w:fill="fdf5e8"/>
          </w:tcPr>
          <w:p>
            <w:pPr>
              <w:ind w:left="113.472" w:right="113.472"/>
              <w:spacing w:before="120" w:after="120"/>
            </w:pPr>
            <w:r>
              <w:rPr/>
              <w:t xml:space="preserve">24 литр(а,ов),</w:t>
            </w:r>
            <w:br/>
            <w:r>
              <w:rPr/>
              <w:t xml:space="preserve">11,700.00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Децис эксперт или аналог</w:t>
            </w:r>
          </w:p>
        </w:tc>
        <w:tc>
          <w:tcPr>
            <w:tcW w:w="5100" w:type="dxa"/>
            <w:shd w:val="clear" w:fill="fdf5e8"/>
          </w:tcPr>
          <w:p>
            <w:pPr>
              <w:ind w:left="113.472" w:right="113.472"/>
              <w:spacing w:before="120" w:after="120"/>
            </w:pPr>
            <w:r>
              <w:rPr/>
              <w:t xml:space="preserve">8 литр(а,ов),</w:t>
            </w:r>
            <w:br/>
            <w:r>
              <w:rPr/>
              <w:t xml:space="preserve">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Мовенто или аналог</w:t>
            </w:r>
          </w:p>
        </w:tc>
        <w:tc>
          <w:tcPr>
            <w:tcW w:w="5100" w:type="dxa"/>
            <w:shd w:val="clear" w:fill="fdf5e8"/>
          </w:tcPr>
          <w:p>
            <w:pPr>
              <w:ind w:left="113.472" w:right="113.472"/>
              <w:spacing w:before="120" w:after="120"/>
            </w:pPr>
            <w:r>
              <w:rPr/>
              <w:t xml:space="preserve">5 литр(а,ов),</w:t>
            </w:r>
            <w:br/>
            <w:r>
              <w:rPr/>
              <w:t xml:space="preserve">6,100.00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Мовенто энерджи или аналог</w:t>
            </w:r>
          </w:p>
        </w:tc>
        <w:tc>
          <w:tcPr>
            <w:tcW w:w="5100" w:type="dxa"/>
            <w:shd w:val="clear" w:fill="fdf5e8"/>
          </w:tcPr>
          <w:p>
            <w:pPr>
              <w:ind w:left="113.472" w:right="113.472"/>
              <w:spacing w:before="120" w:after="120"/>
            </w:pPr>
            <w:r>
              <w:rPr/>
              <w:t xml:space="preserve">50 литр(а,ов),</w:t>
            </w:r>
            <w:br/>
            <w:r>
              <w:rPr/>
              <w:t xml:space="preserve">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Фалькон или аналог</w:t>
            </w:r>
          </w:p>
        </w:tc>
        <w:tc>
          <w:tcPr>
            <w:tcW w:w="5100" w:type="dxa"/>
            <w:shd w:val="clear" w:fill="fdf5e8"/>
          </w:tcPr>
          <w:p>
            <w:pPr>
              <w:ind w:left="113.472" w:right="113.472"/>
              <w:spacing w:before="120" w:after="120"/>
            </w:pPr>
            <w:r>
              <w:rPr/>
              <w:t xml:space="preserve">90 литр(а,ов),</w:t>
            </w:r>
            <w:br/>
            <w:r>
              <w:rPr/>
              <w:t xml:space="preserve">11,500.00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ПРОЗАРО или аналог</w:t>
            </w:r>
          </w:p>
        </w:tc>
        <w:tc>
          <w:tcPr>
            <w:tcW w:w="5100" w:type="dxa"/>
            <w:shd w:val="clear" w:fill="fdf5e8"/>
          </w:tcPr>
          <w:p>
            <w:pPr>
              <w:ind w:left="113.472" w:right="113.472"/>
              <w:spacing w:before="120" w:after="120"/>
            </w:pPr>
            <w:r>
              <w:rPr/>
              <w:t xml:space="preserve">900 литр(а,ов),</w:t>
            </w:r>
            <w:br/>
            <w:r>
              <w:rPr/>
              <w:t xml:space="preserve">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МИРАВИС ЭЙС  или аналог</w:t>
            </w:r>
          </w:p>
        </w:tc>
        <w:tc>
          <w:tcPr>
            <w:tcW w:w="5100" w:type="dxa"/>
            <w:shd w:val="clear" w:fill="fdf5e8"/>
          </w:tcPr>
          <w:p>
            <w:pPr>
              <w:ind w:left="113.472" w:right="113.472"/>
              <w:spacing w:before="120" w:after="120"/>
            </w:pPr>
            <w:r>
              <w:rPr/>
              <w:t xml:space="preserve">490 литр(а,ов),</w:t>
            </w:r>
            <w:br/>
            <w:r>
              <w:rPr/>
              <w:t xml:space="preserve">117,000.00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ОПТИМО ДУО или аналог</w:t>
            </w:r>
          </w:p>
        </w:tc>
        <w:tc>
          <w:tcPr>
            <w:tcW w:w="5100" w:type="dxa"/>
            <w:shd w:val="clear" w:fill="fdf5e8"/>
          </w:tcPr>
          <w:p>
            <w:pPr>
              <w:ind w:left="113.472" w:right="113.472"/>
              <w:spacing w:before="120" w:after="120"/>
            </w:pPr>
            <w:r>
              <w:rPr/>
              <w:t xml:space="preserve">1 700 литр(а,ов),</w:t>
            </w:r>
            <w:br/>
            <w:r>
              <w:rPr/>
              <w:t xml:space="preserve">345,500.00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ЛАМАДОР  ПРО или аналог</w:t>
            </w:r>
          </w:p>
        </w:tc>
        <w:tc>
          <w:tcPr>
            <w:tcW w:w="5100" w:type="dxa"/>
            <w:shd w:val="clear" w:fill="fdf5e8"/>
          </w:tcPr>
          <w:p>
            <w:pPr>
              <w:ind w:left="113.472" w:right="113.472"/>
              <w:spacing w:before="120" w:after="120"/>
            </w:pPr>
            <w:r>
              <w:rPr/>
              <w:t xml:space="preserve">50 литр(а,ов),</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АКРОБАТ или аналог</w:t>
            </w:r>
          </w:p>
        </w:tc>
        <w:tc>
          <w:tcPr>
            <w:tcW w:w="5100" w:type="dxa"/>
            <w:shd w:val="clear" w:fill="fdf5e8"/>
          </w:tcPr>
          <w:p>
            <w:pPr>
              <w:ind w:left="113.472" w:right="113.472"/>
              <w:spacing w:before="120" w:after="120"/>
            </w:pPr>
            <w:r>
              <w:rPr/>
              <w:t xml:space="preserve">80 кг,</w:t>
            </w:r>
            <w:br/>
            <w:r>
              <w:rPr/>
              <w:t xml:space="preserve">4,650.00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ТРАЙДЕКС или аналог</w:t>
            </w:r>
          </w:p>
        </w:tc>
        <w:tc>
          <w:tcPr>
            <w:tcW w:w="5100" w:type="dxa"/>
            <w:shd w:val="clear" w:fill="fdf5e8"/>
          </w:tcPr>
          <w:p>
            <w:pPr>
              <w:ind w:left="113.472" w:right="113.472"/>
              <w:spacing w:before="120" w:after="120"/>
            </w:pPr>
            <w:r>
              <w:rPr/>
              <w:t xml:space="preserve">630 кг,</w:t>
            </w:r>
            <w:br/>
            <w:r>
              <w:rPr/>
              <w:t xml:space="preserve">23,700.00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МЕРПАН или аналог</w:t>
            </w:r>
          </w:p>
        </w:tc>
        <w:tc>
          <w:tcPr>
            <w:tcW w:w="5100" w:type="dxa"/>
            <w:shd w:val="clear" w:fill="fdf5e8"/>
          </w:tcPr>
          <w:p>
            <w:pPr>
              <w:ind w:left="113.472" w:right="113.472"/>
              <w:spacing w:before="120" w:after="120"/>
            </w:pPr>
            <w:r>
              <w:rPr/>
              <w:t xml:space="preserve">330 кг,</w:t>
            </w:r>
            <w:br/>
            <w:r>
              <w:rPr/>
              <w:t xml:space="preserve">27,600.00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КАНТИК или аналог</w:t>
            </w:r>
          </w:p>
        </w:tc>
        <w:tc>
          <w:tcPr>
            <w:tcW w:w="5100" w:type="dxa"/>
            <w:shd w:val="clear" w:fill="fdf5e8"/>
          </w:tcPr>
          <w:p>
            <w:pPr>
              <w:ind w:left="113.472" w:right="113.472"/>
              <w:spacing w:before="120" w:after="120"/>
            </w:pPr>
            <w:r>
              <w:rPr/>
              <w:t xml:space="preserve">200 литр(а,ов),</w:t>
            </w:r>
            <w:br/>
            <w:r>
              <w:rPr/>
              <w:t xml:space="preserve">17,100.00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ФЛЕКСИТИ или аналог</w:t>
            </w:r>
          </w:p>
        </w:tc>
        <w:tc>
          <w:tcPr>
            <w:tcW w:w="5100" w:type="dxa"/>
            <w:shd w:val="clear" w:fill="fdf5e8"/>
          </w:tcPr>
          <w:p>
            <w:pPr>
              <w:ind w:left="113.472" w:right="113.472"/>
              <w:spacing w:before="120" w:after="120"/>
            </w:pPr>
            <w:r>
              <w:rPr/>
              <w:t xml:space="preserve">360 литр(а,ов),</w:t>
            </w:r>
            <w:br/>
            <w:r>
              <w:rPr/>
              <w:t xml:space="preserve">11,470.00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СОЛИГОР или аналог</w:t>
            </w:r>
          </w:p>
        </w:tc>
        <w:tc>
          <w:tcPr>
            <w:tcW w:w="5100" w:type="dxa"/>
            <w:shd w:val="clear" w:fill="fdf5e8"/>
          </w:tcPr>
          <w:p>
            <w:pPr>
              <w:ind w:left="113.472" w:right="113.472"/>
              <w:spacing w:before="120" w:after="120"/>
            </w:pPr>
            <w:r>
              <w:rPr/>
              <w:t xml:space="preserve">840 литр(а,ов),</w:t>
            </w:r>
            <w:br/>
            <w:r>
              <w:rPr/>
              <w:t xml:space="preserve">116,900.00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ОСИРИС или аналог</w:t>
            </w:r>
          </w:p>
        </w:tc>
        <w:tc>
          <w:tcPr>
            <w:tcW w:w="5100" w:type="dxa"/>
            <w:shd w:val="clear" w:fill="fdf5e8"/>
          </w:tcPr>
          <w:p>
            <w:pPr>
              <w:ind w:left="113.472" w:right="113.472"/>
              <w:spacing w:before="120" w:after="120"/>
            </w:pPr>
            <w:r>
              <w:rPr/>
              <w:t xml:space="preserve">320 литр(а,ов),</w:t>
            </w:r>
            <w:br/>
            <w:r>
              <w:rPr/>
              <w:t xml:space="preserve">34,510.00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ТИЛТ ТУРБО или аналог</w:t>
            </w:r>
          </w:p>
        </w:tc>
        <w:tc>
          <w:tcPr>
            <w:tcW w:w="5100" w:type="dxa"/>
            <w:shd w:val="clear" w:fill="fdf5e8"/>
          </w:tcPr>
          <w:p>
            <w:pPr>
              <w:ind w:left="113.472" w:right="113.472"/>
              <w:spacing w:before="120" w:after="120"/>
            </w:pPr>
            <w:r>
              <w:rPr/>
              <w:t xml:space="preserve">700 литр(а,ов),</w:t>
            </w:r>
            <w:br/>
            <w:r>
              <w:rPr/>
              <w:t xml:space="preserve">61,100.00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КАНТУС ТОП или аналог</w:t>
            </w:r>
          </w:p>
        </w:tc>
        <w:tc>
          <w:tcPr>
            <w:tcW w:w="5100" w:type="dxa"/>
            <w:shd w:val="clear" w:fill="fdf5e8"/>
          </w:tcPr>
          <w:p>
            <w:pPr>
              <w:ind w:left="113.472" w:right="113.472"/>
              <w:spacing w:before="120" w:after="120"/>
            </w:pPr>
            <w:r>
              <w:rPr/>
              <w:t xml:space="preserve">120 литр(а,ов),</w:t>
            </w:r>
            <w:br/>
            <w:r>
              <w:rPr/>
              <w:t xml:space="preserve">36,300.00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ТОПСИН М  или аналог</w:t>
            </w:r>
          </w:p>
        </w:tc>
        <w:tc>
          <w:tcPr>
            <w:tcW w:w="5100" w:type="dxa"/>
            <w:shd w:val="clear" w:fill="fdf5e8"/>
          </w:tcPr>
          <w:p>
            <w:pPr>
              <w:ind w:left="113.472" w:right="113.472"/>
              <w:spacing w:before="120" w:after="120"/>
            </w:pPr>
            <w:r>
              <w:rPr/>
              <w:t xml:space="preserve">180 литр(а,ов),</w:t>
            </w:r>
            <w:br/>
            <w:r>
              <w:rPr/>
              <w:t xml:space="preserve">36,800.00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ХАРВИГА или аналог</w:t>
            </w:r>
          </w:p>
        </w:tc>
        <w:tc>
          <w:tcPr>
            <w:tcW w:w="5100" w:type="dxa"/>
            <w:shd w:val="clear" w:fill="fdf5e8"/>
          </w:tcPr>
          <w:p>
            <w:pPr>
              <w:ind w:left="113.472" w:right="113.472"/>
              <w:spacing w:before="120" w:after="120"/>
            </w:pPr>
            <w:r>
              <w:rPr/>
              <w:t xml:space="preserve">485 литр(а,ов),</w:t>
            </w:r>
            <w:br/>
            <w:r>
              <w:rPr/>
              <w:t xml:space="preserve">116,030.00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АРФА или аналог</w:t>
            </w:r>
          </w:p>
        </w:tc>
        <w:tc>
          <w:tcPr>
            <w:tcW w:w="5100" w:type="dxa"/>
            <w:shd w:val="clear" w:fill="fdf5e8"/>
          </w:tcPr>
          <w:p>
            <w:pPr>
              <w:ind w:left="113.472" w:right="113.472"/>
              <w:spacing w:before="120" w:after="120"/>
            </w:pPr>
            <w:r>
              <w:rPr/>
              <w:t xml:space="preserve">100 литр(а,ов),</w:t>
            </w:r>
            <w:br/>
            <w:r>
              <w:rPr/>
              <w:t xml:space="preserve">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БАМПЕР СУПЕР или аналог</w:t>
            </w:r>
          </w:p>
        </w:tc>
        <w:tc>
          <w:tcPr>
            <w:tcW w:w="5100" w:type="dxa"/>
            <w:shd w:val="clear" w:fill="fdf5e8"/>
          </w:tcPr>
          <w:p>
            <w:pPr>
              <w:ind w:left="113.472" w:right="113.472"/>
              <w:spacing w:before="120" w:after="120"/>
            </w:pPr>
            <w:r>
              <w:rPr/>
              <w:t xml:space="preserve">100 литр(а,ов),</w:t>
            </w:r>
            <w:br/>
            <w:r>
              <w:rPr/>
              <w:t xml:space="preserve">9,660.00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ИНШУР ПЕРФОРМ или аналог</w:t>
            </w:r>
          </w:p>
        </w:tc>
        <w:tc>
          <w:tcPr>
            <w:tcW w:w="5100" w:type="dxa"/>
            <w:shd w:val="clear" w:fill="fdf5e8"/>
          </w:tcPr>
          <w:p>
            <w:pPr>
              <w:ind w:left="113.472" w:right="113.472"/>
              <w:spacing w:before="120" w:after="120"/>
            </w:pPr>
            <w:r>
              <w:rPr/>
              <w:t xml:space="preserve">135 литр(а,ов),</w:t>
            </w:r>
            <w:br/>
            <w:r>
              <w:rPr/>
              <w:t xml:space="preserve">24,830.00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СТРОБИ или аналог</w:t>
            </w:r>
          </w:p>
        </w:tc>
        <w:tc>
          <w:tcPr>
            <w:tcW w:w="5100" w:type="dxa"/>
            <w:shd w:val="clear" w:fill="fdf5e8"/>
          </w:tcPr>
          <w:p>
            <w:pPr>
              <w:ind w:left="113.472" w:right="113.472"/>
              <w:spacing w:before="120" w:after="120"/>
            </w:pPr>
            <w:r>
              <w:rPr/>
              <w:t xml:space="preserve">12 кг,</w:t>
            </w:r>
            <w:br/>
            <w:r>
              <w:rPr/>
              <w:t xml:space="preserve">7,300.00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ДЕЛАН или аналог</w:t>
            </w:r>
          </w:p>
        </w:tc>
        <w:tc>
          <w:tcPr>
            <w:tcW w:w="5100" w:type="dxa"/>
            <w:shd w:val="clear" w:fill="fdf5e8"/>
          </w:tcPr>
          <w:p>
            <w:pPr>
              <w:ind w:left="113.472" w:right="113.472"/>
              <w:spacing w:before="120" w:after="120"/>
            </w:pPr>
            <w:r>
              <w:rPr/>
              <w:t xml:space="preserve">40 кг,</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ДЕЛАН ФЛО или аналог</w:t>
            </w:r>
          </w:p>
        </w:tc>
        <w:tc>
          <w:tcPr>
            <w:tcW w:w="5100" w:type="dxa"/>
            <w:shd w:val="clear" w:fill="fdf5e8"/>
          </w:tcPr>
          <w:p>
            <w:pPr>
              <w:ind w:left="113.472" w:right="113.472"/>
              <w:spacing w:before="120" w:after="120"/>
            </w:pPr>
            <w:r>
              <w:rPr/>
              <w:t xml:space="preserve">45 литр(а,ов),</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ЭЛАТУС РИА или аналог</w:t>
            </w:r>
          </w:p>
        </w:tc>
        <w:tc>
          <w:tcPr>
            <w:tcW w:w="5100" w:type="dxa"/>
            <w:shd w:val="clear" w:fill="fdf5e8"/>
          </w:tcPr>
          <w:p>
            <w:pPr>
              <w:ind w:left="113.472" w:right="113.472"/>
              <w:spacing w:before="120" w:after="120"/>
            </w:pPr>
            <w:r>
              <w:rPr/>
              <w:t xml:space="preserve">380 литр(а,ов),</w:t>
            </w:r>
            <w:br/>
            <w:r>
              <w:rPr/>
              <w:t xml:space="preserve">98,950.00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КУСТОДИЯ или аналог</w:t>
            </w:r>
          </w:p>
        </w:tc>
        <w:tc>
          <w:tcPr>
            <w:tcW w:w="5100" w:type="dxa"/>
            <w:shd w:val="clear" w:fill="fdf5e8"/>
          </w:tcPr>
          <w:p>
            <w:pPr>
              <w:ind w:left="113.472" w:right="113.472"/>
              <w:spacing w:before="120" w:after="120"/>
            </w:pPr>
            <w:r>
              <w:rPr/>
              <w:t xml:space="preserve">1 030 литр(а,ов),</w:t>
            </w:r>
            <w:br/>
            <w:r>
              <w:rPr/>
              <w:t xml:space="preserve">129,770.00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ПИКТОР АКТИВ или аналог</w:t>
            </w:r>
          </w:p>
        </w:tc>
        <w:tc>
          <w:tcPr>
            <w:tcW w:w="5100" w:type="dxa"/>
            <w:shd w:val="clear" w:fill="fdf5e8"/>
          </w:tcPr>
          <w:p>
            <w:pPr>
              <w:ind w:left="113.472" w:right="113.472"/>
              <w:spacing w:before="120" w:after="120"/>
            </w:pPr>
            <w:r>
              <w:rPr/>
              <w:t xml:space="preserve">125 литр(а,ов),</w:t>
            </w:r>
            <w:br/>
            <w:r>
              <w:rPr/>
              <w:t xml:space="preserve">45,500.00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ПРОПУЛЬС или аналог</w:t>
            </w:r>
          </w:p>
        </w:tc>
        <w:tc>
          <w:tcPr>
            <w:tcW w:w="5100" w:type="dxa"/>
            <w:shd w:val="clear" w:fill="fdf5e8"/>
          </w:tcPr>
          <w:p>
            <w:pPr>
              <w:ind w:left="113.472" w:right="113.472"/>
              <w:spacing w:before="120" w:after="120"/>
            </w:pPr>
            <w:r>
              <w:rPr/>
              <w:t xml:space="preserve">70 литр(а,ов),</w:t>
            </w:r>
            <w:br/>
            <w:r>
              <w:rPr/>
              <w:t xml:space="preserve">2,370.00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ТОПАЗ или аналог</w:t>
            </w:r>
          </w:p>
        </w:tc>
        <w:tc>
          <w:tcPr>
            <w:tcW w:w="5100" w:type="dxa"/>
            <w:shd w:val="clear" w:fill="fdf5e8"/>
          </w:tcPr>
          <w:p>
            <w:pPr>
              <w:ind w:left="113.472" w:right="113.472"/>
              <w:spacing w:before="120" w:after="120"/>
            </w:pPr>
            <w:r>
              <w:rPr/>
              <w:t xml:space="preserve">25 литр(а,ов),</w:t>
            </w:r>
            <w:br/>
            <w:r>
              <w:rPr/>
              <w:t xml:space="preserve">4,710.00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ХОРУС или аналог</w:t>
            </w:r>
          </w:p>
        </w:tc>
        <w:tc>
          <w:tcPr>
            <w:tcW w:w="5100" w:type="dxa"/>
            <w:shd w:val="clear" w:fill="fdf5e8"/>
          </w:tcPr>
          <w:p>
            <w:pPr>
              <w:ind w:left="113.472" w:right="113.472"/>
              <w:spacing w:before="120" w:after="120"/>
            </w:pPr>
            <w:r>
              <w:rPr/>
              <w:t xml:space="preserve">13 кг,</w:t>
            </w:r>
            <w:br/>
            <w:r>
              <w:rPr/>
              <w:t xml:space="preserve">5,470.00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ЛУНА ТРАНКВИЛИТИ или аналог</w:t>
            </w:r>
          </w:p>
        </w:tc>
        <w:tc>
          <w:tcPr>
            <w:tcW w:w="5100" w:type="dxa"/>
            <w:shd w:val="clear" w:fill="fdf5e8"/>
          </w:tcPr>
          <w:p>
            <w:pPr>
              <w:ind w:left="113.472" w:right="113.472"/>
              <w:spacing w:before="120" w:after="120"/>
            </w:pPr>
            <w:r>
              <w:rPr/>
              <w:t xml:space="preserve">60 литр(а,ов),</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ОРИУС или аналог</w:t>
            </w:r>
          </w:p>
        </w:tc>
        <w:tc>
          <w:tcPr>
            <w:tcW w:w="5100" w:type="dxa"/>
            <w:shd w:val="clear" w:fill="fdf5e8"/>
          </w:tcPr>
          <w:p>
            <w:pPr>
              <w:ind w:left="113.472" w:right="113.472"/>
              <w:spacing w:before="120" w:after="120"/>
            </w:pPr>
            <w:r>
              <w:rPr/>
              <w:t xml:space="preserve">110 литр(а,ов),</w:t>
            </w:r>
            <w:br/>
            <w:r>
              <w:rPr/>
              <w:t xml:space="preserve">63,756.00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АЗОРРО или аналог</w:t>
            </w:r>
          </w:p>
        </w:tc>
        <w:tc>
          <w:tcPr>
            <w:tcW w:w="5100" w:type="dxa"/>
            <w:shd w:val="clear" w:fill="fdf5e8"/>
          </w:tcPr>
          <w:p>
            <w:pPr>
              <w:ind w:left="113.472" w:right="113.472"/>
              <w:spacing w:before="120" w:after="120"/>
            </w:pPr>
            <w:r>
              <w:rPr/>
              <w:t xml:space="preserve">250 литр(а,ов),</w:t>
            </w:r>
            <w:br/>
            <w:r>
              <w:rPr/>
              <w:t xml:space="preserve">27,500.00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АМИСТАР ЭКСТРА или аналог</w:t>
            </w:r>
          </w:p>
        </w:tc>
        <w:tc>
          <w:tcPr>
            <w:tcW w:w="5100" w:type="dxa"/>
            <w:shd w:val="clear" w:fill="fdf5e8"/>
          </w:tcPr>
          <w:p>
            <w:pPr>
              <w:ind w:left="113.472" w:right="113.472"/>
              <w:spacing w:before="120" w:after="120"/>
            </w:pPr>
            <w:r>
              <w:rPr/>
              <w:t xml:space="preserve">60 литр(а,ов),</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ИНДИГО или аналог</w:t>
            </w:r>
          </w:p>
        </w:tc>
        <w:tc>
          <w:tcPr>
            <w:tcW w:w="5100" w:type="dxa"/>
            <w:shd w:val="clear" w:fill="fdf5e8"/>
          </w:tcPr>
          <w:p>
            <w:pPr>
              <w:ind w:left="113.472" w:right="113.472"/>
              <w:spacing w:before="120" w:after="120"/>
            </w:pPr>
            <w:r>
              <w:rPr/>
              <w:t xml:space="preserve">750 литр(а,ов),</w:t>
            </w:r>
            <w:br/>
            <w:r>
              <w:rPr/>
              <w:t xml:space="preserve">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СИЛЛИТ или аналог</w:t>
            </w:r>
          </w:p>
        </w:tc>
        <w:tc>
          <w:tcPr>
            <w:tcW w:w="5100" w:type="dxa"/>
            <w:shd w:val="clear" w:fill="fdf5e8"/>
          </w:tcPr>
          <w:p>
            <w:pPr>
              <w:ind w:left="113.472" w:right="113.472"/>
              <w:spacing w:before="120" w:after="120"/>
            </w:pPr>
            <w:r>
              <w:rPr/>
              <w:t xml:space="preserve">125 литр(а,ов),</w:t>
            </w:r>
            <w:br/>
            <w:r>
              <w:rPr/>
              <w:t xml:space="preserve">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МИРАВИС или аналог</w:t>
            </w:r>
          </w:p>
        </w:tc>
        <w:tc>
          <w:tcPr>
            <w:tcW w:w="5100" w:type="dxa"/>
            <w:shd w:val="clear" w:fill="fdf5e8"/>
          </w:tcPr>
          <w:p>
            <w:pPr>
              <w:ind w:left="113.472" w:right="113.472"/>
              <w:spacing w:before="120" w:after="120"/>
            </w:pPr>
            <w:r>
              <w:rPr/>
              <w:t xml:space="preserve">30 литр(а,ов),</w:t>
            </w:r>
            <w:br/>
            <w:r>
              <w:rPr/>
              <w:t xml:space="preserve">21,300.00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ДАФНА или аналог</w:t>
            </w:r>
          </w:p>
        </w:tc>
        <w:tc>
          <w:tcPr>
            <w:tcW w:w="5100" w:type="dxa"/>
            <w:shd w:val="clear" w:fill="fdf5e8"/>
          </w:tcPr>
          <w:p>
            <w:pPr>
              <w:ind w:left="113.472" w:right="113.472"/>
              <w:spacing w:before="120" w:after="120"/>
            </w:pPr>
            <w:r>
              <w:rPr/>
              <w:t xml:space="preserve">30 литр(а,ов),</w:t>
            </w:r>
            <w:br/>
            <w:r>
              <w:rPr/>
              <w:t xml:space="preserve">6,100.00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ГЕОКС или аналог</w:t>
            </w:r>
          </w:p>
        </w:tc>
        <w:tc>
          <w:tcPr>
            <w:tcW w:w="5100" w:type="dxa"/>
            <w:shd w:val="clear" w:fill="fdf5e8"/>
          </w:tcPr>
          <w:p>
            <w:pPr>
              <w:ind w:left="113.472" w:right="113.472"/>
              <w:spacing w:before="120" w:after="120"/>
            </w:pPr>
            <w:r>
              <w:rPr/>
              <w:t xml:space="preserve">50 литр(а,ов),</w:t>
            </w:r>
            <w:br/>
            <w:r>
              <w:rPr/>
              <w:t xml:space="preserve">31,970.00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МЕТЕОР или аналог</w:t>
            </w:r>
          </w:p>
        </w:tc>
        <w:tc>
          <w:tcPr>
            <w:tcW w:w="5100" w:type="dxa"/>
            <w:shd w:val="clear" w:fill="fdf5e8"/>
          </w:tcPr>
          <w:p>
            <w:pPr>
              <w:ind w:left="113.472" w:right="113.472"/>
              <w:spacing w:before="120" w:after="120"/>
            </w:pPr>
            <w:r>
              <w:rPr/>
              <w:t xml:space="preserve">1 050 литр(а,ов),</w:t>
            </w:r>
            <w:br/>
            <w:r>
              <w:rPr/>
              <w:t xml:space="preserve">83,700.00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БЕТАНАЛ МАКСПРО или аналог</w:t>
            </w:r>
          </w:p>
        </w:tc>
        <w:tc>
          <w:tcPr>
            <w:tcW w:w="5100" w:type="dxa"/>
            <w:shd w:val="clear" w:fill="fdf5e8"/>
          </w:tcPr>
          <w:p>
            <w:pPr>
              <w:ind w:left="113.472" w:right="113.472"/>
              <w:spacing w:before="120" w:after="120"/>
            </w:pPr>
            <w:r>
              <w:rPr/>
              <w:t xml:space="preserve">1 770 литр(а,ов),</w:t>
            </w:r>
            <w:br/>
            <w:r>
              <w:rPr/>
              <w:t xml:space="preserve">327,000.00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ГОЛТИКС или аналог</w:t>
            </w:r>
          </w:p>
        </w:tc>
        <w:tc>
          <w:tcPr>
            <w:tcW w:w="5100" w:type="dxa"/>
            <w:shd w:val="clear" w:fill="fdf5e8"/>
          </w:tcPr>
          <w:p>
            <w:pPr>
              <w:ind w:left="113.472" w:right="113.472"/>
              <w:spacing w:before="120" w:after="120"/>
            </w:pPr>
            <w:r>
              <w:rPr/>
              <w:t xml:space="preserve">1 780 литр(а,ов),</w:t>
            </w:r>
            <w:br/>
            <w:r>
              <w:rPr/>
              <w:t xml:space="preserve">212,300.00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ЛОНТРЕЛ ГРАНД или аналог</w:t>
            </w:r>
          </w:p>
        </w:tc>
        <w:tc>
          <w:tcPr>
            <w:tcW w:w="5100" w:type="dxa"/>
            <w:shd w:val="clear" w:fill="fdf5e8"/>
          </w:tcPr>
          <w:p>
            <w:pPr>
              <w:ind w:left="113.472" w:right="113.472"/>
              <w:spacing w:before="120" w:after="120"/>
            </w:pPr>
            <w:r>
              <w:rPr/>
              <w:t xml:space="preserve">54 кг,</w:t>
            </w:r>
            <w:br/>
            <w:r>
              <w:rPr/>
              <w:t xml:space="preserve">16,350.00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Малибу или аналог</w:t>
            </w:r>
          </w:p>
        </w:tc>
        <w:tc>
          <w:tcPr>
            <w:tcW w:w="5100" w:type="dxa"/>
            <w:shd w:val="clear" w:fill="fdf5e8"/>
          </w:tcPr>
          <w:p>
            <w:pPr>
              <w:ind w:left="113.472" w:right="113.472"/>
              <w:spacing w:before="120" w:after="120"/>
            </w:pPr>
            <w:r>
              <w:rPr/>
              <w:t xml:space="preserve">560 литр(а,ов),</w:t>
            </w:r>
            <w:br/>
            <w:r>
              <w:rPr/>
              <w:t xml:space="preserve">26,500.00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МАГНАТ или аналог</w:t>
            </w:r>
          </w:p>
        </w:tc>
        <w:tc>
          <w:tcPr>
            <w:tcW w:w="5100" w:type="dxa"/>
            <w:shd w:val="clear" w:fill="fdf5e8"/>
          </w:tcPr>
          <w:p>
            <w:pPr>
              <w:ind w:left="113.472" w:right="113.472"/>
              <w:spacing w:before="120" w:after="120"/>
            </w:pPr>
            <w:r>
              <w:rPr/>
              <w:t xml:space="preserve">51 кг,</w:t>
            </w:r>
            <w:br/>
            <w:r>
              <w:rPr/>
              <w:t xml:space="preserve">5,350.00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МАЙСТЕР ПАУЭР или аналог</w:t>
            </w:r>
          </w:p>
        </w:tc>
        <w:tc>
          <w:tcPr>
            <w:tcW w:w="5100" w:type="dxa"/>
            <w:shd w:val="clear" w:fill="fdf5e8"/>
          </w:tcPr>
          <w:p>
            <w:pPr>
              <w:ind w:left="113.472" w:right="113.472"/>
              <w:spacing w:before="120" w:after="120"/>
            </w:pPr>
            <w:r>
              <w:rPr/>
              <w:t xml:space="preserve">1 000 литр(а,ов),</w:t>
            </w:r>
            <w:br/>
            <w:r>
              <w:rPr/>
              <w:t xml:space="preserve">162,100.00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ТОРНАДО 540 или аналог</w:t>
            </w:r>
          </w:p>
        </w:tc>
        <w:tc>
          <w:tcPr>
            <w:tcW w:w="5100" w:type="dxa"/>
            <w:shd w:val="clear" w:fill="fdf5e8"/>
          </w:tcPr>
          <w:p>
            <w:pPr>
              <w:ind w:left="113.472" w:right="113.472"/>
              <w:spacing w:before="120" w:after="120"/>
            </w:pPr>
            <w:r>
              <w:rPr/>
              <w:t xml:space="preserve">2 700 литр(а,ов),</w:t>
            </w:r>
            <w:br/>
            <w:r>
              <w:rPr/>
              <w:t xml:space="preserve">58,060.00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БИЦЕПС ГАРАНТ или аналог</w:t>
            </w:r>
          </w:p>
        </w:tc>
        <w:tc>
          <w:tcPr>
            <w:tcW w:w="5100" w:type="dxa"/>
            <w:shd w:val="clear" w:fill="fdf5e8"/>
          </w:tcPr>
          <w:p>
            <w:pPr>
              <w:ind w:left="113.472" w:right="113.472"/>
              <w:spacing w:before="120" w:after="120"/>
            </w:pPr>
            <w:r>
              <w:rPr/>
              <w:t xml:space="preserve">40 литр(а,ов),</w:t>
            </w:r>
            <w:br/>
            <w:r>
              <w:rPr/>
              <w:t xml:space="preserve">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ГОЛДЕН РИНГ  или аналог</w:t>
            </w:r>
          </w:p>
        </w:tc>
        <w:tc>
          <w:tcPr>
            <w:tcW w:w="5100" w:type="dxa"/>
            <w:shd w:val="clear" w:fill="fdf5e8"/>
          </w:tcPr>
          <w:p>
            <w:pPr>
              <w:ind w:left="113.472" w:right="113.472"/>
              <w:spacing w:before="120" w:after="120"/>
            </w:pPr>
            <w:r>
              <w:rPr/>
              <w:t xml:space="preserve">750 литр(а,ов),</w:t>
            </w:r>
            <w:br/>
            <w:r>
              <w:rPr/>
              <w:t xml:space="preserve">47,250.00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ГАРДО ГОЛД  или аналог</w:t>
            </w:r>
          </w:p>
        </w:tc>
        <w:tc>
          <w:tcPr>
            <w:tcW w:w="5100" w:type="dxa"/>
            <w:shd w:val="clear" w:fill="fdf5e8"/>
          </w:tcPr>
          <w:p>
            <w:pPr>
              <w:ind w:left="113.472" w:right="113.472"/>
              <w:spacing w:before="120" w:after="120"/>
            </w:pPr>
            <w:r>
              <w:rPr/>
              <w:t xml:space="preserve">1 600 литр(а,ов),</w:t>
            </w:r>
            <w:br/>
            <w:r>
              <w:rPr/>
              <w:t xml:space="preserve">70,560.00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РОДИМИЧ или аналог</w:t>
            </w:r>
          </w:p>
        </w:tc>
        <w:tc>
          <w:tcPr>
            <w:tcW w:w="5100" w:type="dxa"/>
            <w:shd w:val="clear" w:fill="fdf5e8"/>
          </w:tcPr>
          <w:p>
            <w:pPr>
              <w:ind w:left="113.472" w:right="113.472"/>
              <w:spacing w:before="120" w:after="120"/>
            </w:pPr>
            <w:r>
              <w:rPr/>
              <w:t xml:space="preserve">130 литр(а,ов),</w:t>
            </w:r>
            <w:br/>
            <w:r>
              <w:rPr/>
              <w:t xml:space="preserve">20,317.00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АДЕНГО или аналог</w:t>
            </w:r>
          </w:p>
        </w:tc>
        <w:tc>
          <w:tcPr>
            <w:tcW w:w="5100" w:type="dxa"/>
            <w:shd w:val="clear" w:fill="fdf5e8"/>
          </w:tcPr>
          <w:p>
            <w:pPr>
              <w:ind w:left="113.472" w:right="113.472"/>
              <w:spacing w:before="120" w:after="120"/>
            </w:pPr>
            <w:r>
              <w:rPr/>
              <w:t xml:space="preserve">120 литр(а,ов),</w:t>
            </w:r>
            <w:br/>
            <w:r>
              <w:rPr/>
              <w:t xml:space="preserve">63,300.00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ЭКСПЕРТ КВАДРО или аналог</w:t>
            </w:r>
          </w:p>
        </w:tc>
        <w:tc>
          <w:tcPr>
            <w:tcW w:w="5100" w:type="dxa"/>
            <w:shd w:val="clear" w:fill="fdf5e8"/>
          </w:tcPr>
          <w:p>
            <w:pPr>
              <w:ind w:left="113.472" w:right="113.472"/>
              <w:spacing w:before="120" w:after="120"/>
            </w:pPr>
            <w:r>
              <w:rPr/>
              <w:t xml:space="preserve">590 литр(а,ов),</w:t>
            </w:r>
            <w:br/>
            <w:r>
              <w:rPr/>
              <w:t xml:space="preserve">79,048.20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ГРОМ или аналог</w:t>
            </w:r>
          </w:p>
        </w:tc>
        <w:tc>
          <w:tcPr>
            <w:tcW w:w="5100" w:type="dxa"/>
            <w:shd w:val="clear" w:fill="fdf5e8"/>
          </w:tcPr>
          <w:p>
            <w:pPr>
              <w:ind w:left="113.472" w:right="113.472"/>
              <w:spacing w:before="120" w:after="120"/>
            </w:pPr>
            <w:r>
              <w:rPr/>
              <w:t xml:space="preserve">110 литр(а,ов),</w:t>
            </w:r>
            <w:br/>
            <w:r>
              <w:rPr/>
              <w:t xml:space="preserve">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СТОМП профессионал или аналог</w:t>
            </w:r>
          </w:p>
        </w:tc>
        <w:tc>
          <w:tcPr>
            <w:tcW w:w="5100" w:type="dxa"/>
            <w:shd w:val="clear" w:fill="fdf5e8"/>
          </w:tcPr>
          <w:p>
            <w:pPr>
              <w:ind w:left="113.472" w:right="113.472"/>
              <w:spacing w:before="120" w:after="120"/>
            </w:pPr>
            <w:r>
              <w:rPr/>
              <w:t xml:space="preserve">50 литр(а,ов),</w:t>
            </w:r>
            <w:br/>
            <w:r>
              <w:rPr/>
              <w:t xml:space="preserve">4,300.00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БЕКАНО или аналог</w:t>
            </w:r>
          </w:p>
        </w:tc>
        <w:tc>
          <w:tcPr>
            <w:tcW w:w="5100" w:type="dxa"/>
            <w:shd w:val="clear" w:fill="fdf5e8"/>
          </w:tcPr>
          <w:p>
            <w:pPr>
              <w:ind w:left="113.472" w:right="113.472"/>
              <w:spacing w:before="120" w:after="120"/>
            </w:pPr>
            <w:r>
              <w:rPr/>
              <w:t xml:space="preserve">15 кг,</w:t>
            </w:r>
            <w:br/>
            <w:r>
              <w:rPr/>
              <w:t xml:space="preserve">49,100.00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ФОРТЕКС или аналог</w:t>
            </w:r>
          </w:p>
        </w:tc>
        <w:tc>
          <w:tcPr>
            <w:tcW w:w="5100" w:type="dxa"/>
            <w:shd w:val="clear" w:fill="fdf5e8"/>
          </w:tcPr>
          <w:p>
            <w:pPr>
              <w:ind w:left="113.472" w:right="113.472"/>
              <w:spacing w:before="120" w:after="120"/>
            </w:pPr>
            <w:r>
              <w:rPr/>
              <w:t xml:space="preserve">3 400 литр(а,ов),</w:t>
            </w:r>
            <w:br/>
            <w:r>
              <w:rPr/>
              <w:t xml:space="preserve">108,200.00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АТРИБУТ или аналог</w:t>
            </w:r>
          </w:p>
        </w:tc>
        <w:tc>
          <w:tcPr>
            <w:tcW w:w="5100" w:type="dxa"/>
            <w:shd w:val="clear" w:fill="fdf5e8"/>
          </w:tcPr>
          <w:p>
            <w:pPr>
              <w:ind w:left="113.472" w:right="113.472"/>
              <w:spacing w:before="120" w:after="120"/>
            </w:pPr>
            <w:r>
              <w:rPr/>
              <w:t xml:space="preserve">33 кг,</w:t>
            </w:r>
            <w:br/>
            <w:r>
              <w:rPr/>
              <w:t xml:space="preserve">26,345.00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КИЛЕО или аналог</w:t>
            </w:r>
          </w:p>
        </w:tc>
        <w:tc>
          <w:tcPr>
            <w:tcW w:w="5100" w:type="dxa"/>
            <w:shd w:val="clear" w:fill="fdf5e8"/>
          </w:tcPr>
          <w:p>
            <w:pPr>
              <w:ind w:left="113.472" w:right="113.472"/>
              <w:spacing w:before="120" w:after="120"/>
            </w:pPr>
            <w:r>
              <w:rPr/>
              <w:t xml:space="preserve">260 литр(а,ов),</w:t>
            </w:r>
            <w:br/>
            <w:r>
              <w:rPr/>
              <w:t xml:space="preserve">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РЕГАЛИС  ПЛЮС или аналог</w:t>
            </w:r>
          </w:p>
        </w:tc>
        <w:tc>
          <w:tcPr>
            <w:tcW w:w="5100" w:type="dxa"/>
            <w:shd w:val="clear" w:fill="fdf5e8"/>
          </w:tcPr>
          <w:p>
            <w:pPr>
              <w:ind w:left="113.472" w:right="113.472"/>
              <w:spacing w:before="120" w:after="120"/>
            </w:pPr>
            <w:r>
              <w:rPr/>
              <w:t xml:space="preserve">125 кг,</w:t>
            </w:r>
            <w:br/>
            <w:r>
              <w:rPr/>
              <w:t xml:space="preserve">71,100.00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МОДДУС или аналог</w:t>
            </w:r>
          </w:p>
        </w:tc>
        <w:tc>
          <w:tcPr>
            <w:tcW w:w="5100" w:type="dxa"/>
            <w:shd w:val="clear" w:fill="fdf5e8"/>
          </w:tcPr>
          <w:p>
            <w:pPr>
              <w:ind w:left="113.472" w:right="113.472"/>
              <w:spacing w:before="120" w:after="120"/>
            </w:pPr>
            <w:r>
              <w:rPr/>
              <w:t xml:space="preserve">800 литр(а,ов),</w:t>
            </w:r>
            <w:br/>
            <w:r>
              <w:rPr/>
              <w:t xml:space="preserve">127,700.00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агрогородок Ендриховцы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w:t>
            </w:r>
          </w:p>
        </w:tc>
      </w:tr>
    </w:tbl>
    <w:p/>
    <w:p>
      <w:pPr>
        <w:ind w:left="113.472" w:right="113.472"/>
        <w:spacing w:before="120" w:after="120"/>
      </w:pPr>
      <w:r>
        <w:rPr>
          <w:b w:val="1"/>
          <w:bCs w:val="1"/>
        </w:rPr>
        <w:t xml:space="preserve">Процедура закупки № 2025-1214055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Закупке доильного оборудования «Параллель 2х25» и «Параллель 1х10», систем охлаждения и хранения молока, технологического оборудования для комплектации МТК на 1512 голов в УКСП «Совхоз «ДОБРОВОЛЕЦ» Кличевского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коммунальное сельскохозяйственное предприятие "Совхоз "ДОБРОВОЛЕЦ"
</w:t>
            </w:r>
            <w:br/>
            <w:r>
              <w:rPr/>
              <w:t xml:space="preserve">Республика Беларусь, Могилевская обл., аг. Ореховка, 213917, ул. Победы, 10
</w:t>
            </w:r>
            <w:br/>
            <w:r>
              <w:rPr/>
              <w:t xml:space="preserve">  700000005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Кузнецов Александр Владимирович, тел. 8-044-726-22-17 (по техническим вопросам), Платонова Анна Васильевна, 8 02236 72-528 (по общим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19.02.2025 г. в информационной системе «Тендеры» на сайте информационного республиканского унитарного предприятия «Национальный центр маркетинга и конъюнктуры цен», либо по адресу: Кличевский район, аг. Ореховка, ул. Победы, д.10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по адресу: УКСП «Совхоз «ДОБРОВОЛЕЦ», 213917, Могилевская обл., Кличевский р-н, аг. Ореховка, ул. Победы, 10 в запечатанном конверте с надписью «Коммерческое предложение на поставку доильного оборудования. Не вскрывать до 19.02.2025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Доильное оборудование «Параллель 2х25» и «Параллель 1х10», система охлаждения и хранения молока, технологическое оборудование для комплектации МТК на 1512 голов в УКСП «Совхоз «ДОБРОВОЛЕЦ» Кличевского района</w:t>
            </w:r>
          </w:p>
        </w:tc>
        <w:tc>
          <w:tcPr>
            <w:tcW w:w="5100" w:type="dxa"/>
            <w:shd w:val="clear" w:fill="fdf5e8"/>
          </w:tcPr>
          <w:p>
            <w:pPr>
              <w:ind w:left="113.472" w:right="113.472"/>
              <w:spacing w:before="120" w:after="120"/>
            </w:pPr>
            <w:r>
              <w:rPr/>
              <w:t xml:space="preserve">1 компл.,</w:t>
            </w:r>
            <w:br/>
            <w:r>
              <w:rPr/>
              <w:t xml:space="preserve">3,666,060.00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 Кличевский р-н, УКСП "Совхоз "ДОБРОВОЛЕЦ</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28.30.86.590</w:t>
            </w:r>
          </w:p>
        </w:tc>
      </w:tr>
    </w:tbl>
    <w:p/>
    <w:p>
      <w:pPr>
        <w:ind w:left="113.472" w:right="113.472"/>
        <w:spacing w:before="120" w:after="120"/>
      </w:pPr>
      <w:r>
        <w:rPr>
          <w:b w:val="1"/>
          <w:bCs w:val="1"/>
        </w:rPr>
        <w:t xml:space="preserve">Процедура закупки № 2025-1214377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шрота соевого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Цибульская Анна Валерьевна, +375 152 41 21 51, snab@ghp.by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конкурсных документах (см. прикрепленные файлы)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 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18 февраля 2025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2" w:right="113.472"/>
              <w:spacing w:before="120" w:after="120"/>
            </w:pPr>
            <w:r>
              <w:rPr/>
              <w:t xml:space="preserve">3 000 т,</w:t>
            </w:r>
            <w:br/>
            <w:r>
              <w:rPr/>
              <w:t xml:space="preserve">5,573,000.00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 (см.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10.41.41.300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2025-1212809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"Юбилейная" до ст. "Парк Дружбы Народов".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Борейко Анастасия: тел: (029) 739-43-93, metrorb@yandex.by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&amp;quot;Юбилейная&amp;quot; до ст. &amp;quot;Парк Дружбы Народов&amp;quot;. 1-я очередь&amp;quot;.</w:t>
            </w:r>
          </w:p>
        </w:tc>
        <w:tc>
          <w:tcPr>
            <w:tcW w:w="5100" w:type="dxa"/>
            <w:shd w:val="clear" w:fill="fdf5e8"/>
          </w:tcPr>
          <w:p>
            <w:pPr>
              <w:ind w:left="113.472" w:right="113.472"/>
              <w:spacing w:before="120" w:after="120"/>
            </w:pPr>
            <w:r>
              <w:rPr/>
              <w:t xml:space="preserve">1 раб.,</w:t>
            </w:r>
            <w:br/>
            <w:r>
              <w:rPr/>
              <w:t xml:space="preserve">4,084,805.66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42.11.20.150</w:t>
            </w:r>
          </w:p>
        </w:tc>
      </w:tr>
    </w:tbl>
    <w:p/>
    <w:p>
      <w:pPr>
        <w:ind w:left="113.472" w:right="113.472"/>
        <w:spacing w:before="120" w:after="120"/>
      </w:pPr>
      <w:r>
        <w:rPr>
          <w:b w:val="1"/>
          <w:bCs w:val="1"/>
        </w:rPr>
        <w:t xml:space="preserve">Процедура закупки № 2025-1213304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работ по устройству системы управления содержанием автомобильной дороги и обеспечения безопасности дорожного  движения на объекте реконструкции "Автомобильная дорога М-10 граница Российской Федерации (Селище) - Гомель - Кобрин, км 109,9 - км 195,15" 1 очередь км 109,9 - 126,0 без предварительного квалификационного отбора с проведением процедуры улучшения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+375 232 77 58 16
</w:t>
            </w:r>
            <w:br/>
            <w:r>
              <w:rPr/>
              <w:t xml:space="preserve"> dst2mark@gmail.com</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Герман Сергей Николаевич - начальник производственно - технического отдела, телефоны - 8 (0232) 33 -86 -92, (факс) 33 -82-46.E-mail - pto@dst2.by (по общим вопросам и вопросам проведения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работ по устройству системы управления содержанием автомобильной дороги и обеспечения безопасности дорожного  движения на объекте реконструкции &amp;quot;Автомобильная дорога М-10 граница Российской Федерации (Селище) - Гомель - Кобрин, км 109,9 - км 195,15&amp;quot; 1 очередь км 109,9 - 126,0 без предварительного квалификационного отбора с проведением процедуры улучшения предложений</w:t>
            </w:r>
          </w:p>
        </w:tc>
        <w:tc>
          <w:tcPr>
            <w:tcW w:w="5100" w:type="dxa"/>
            <w:shd w:val="clear" w:fill="fdf5e8"/>
          </w:tcPr>
          <w:p>
            <w:pPr>
              <w:ind w:left="113.472" w:right="113.472"/>
              <w:spacing w:before="120" w:after="120"/>
            </w:pPr>
            <w:r>
              <w:rPr/>
              <w:t xml:space="preserve">1 компл.,</w:t>
            </w:r>
            <w:br/>
            <w:r>
              <w:rPr/>
              <w:t xml:space="preserve">6,274,515.22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&amp;quot;Автомобильная дорога М-10 граница Российской Федерации (Селище) - Гомель - Кобрин, км 109,9 - км 195,15&amp;quot;. 1 очередь км 109,9-  км 126,0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43.21.10.990</w:t>
            </w:r>
          </w:p>
        </w:tc>
      </w:tr>
    </w:tbl>
    <w:p/>
    <w:p>
      <w:pPr>
        <w:ind w:left="113.472" w:right="113.472"/>
        <w:spacing w:before="120" w:after="120"/>
      </w:pPr>
      <w:r>
        <w:rPr>
          <w:b w:val="1"/>
          <w:bCs w:val="1"/>
        </w:rPr>
        <w:t xml:space="preserve">Процедура закупки № 2025-1214738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Реконструкция ОПУ, расположенного по адресу: Докшицкий р-н, г. Докшицы, ул. Советская, 86А/1» (2-я очередь строительства), Модернизация административного здания Докшицкого РЭС, расположенного по адресу: Докшицкий р-н, г. Докшицы, ул. Советская, 86А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Витебское республиканское унитарное предприятие электроэнергетики "Витебскэнерго" филиал Глубокские электрические сети
</w:t>
            </w:r>
            <w:br/>
            <w:r>
              <w:rPr/>
              <w:t xml:space="preserve">Республика Беларусь, Витебская обл., Глубокое, 211800, г. Глубокое, ул. Калинина, дом 52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Трусевич Дмитрий Олегович, инженер ГКС филиала «Глубокские электрические сети» РУП «Витебскэнерго»,
</w:t>
            </w:r>
            <w:br/>
            <w:r>
              <w:rPr/>
              <w:t xml:space="preserve">Контакты: тел: 8(02156) 25281, эл. адрес: d.trusevich@ges.vitebsk.energo.by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быть подано в запечатанном конверте на бумажном носителе нарочно или почтой по адресу: 211800, Республика Беларусь, Витебская область, город Глубокое, улица Калинина, дом 52, в срок до 12 часов 30 минут (местного времени) 21.02.2025г.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ОПУ, расположенного по адресу: Докшицкий р-н, г. Докшицы, ул. Советская, 86А/1» (2-я очередь строительства).</w:t>
            </w:r>
          </w:p>
        </w:tc>
        <w:tc>
          <w:tcPr>
            <w:tcW w:w="5100" w:type="dxa"/>
            <w:shd w:val="clear" w:fill="fdf5e8"/>
          </w:tcPr>
          <w:p>
            <w:pPr>
              <w:ind w:left="113.472" w:right="113.472"/>
              <w:spacing w:before="120" w:after="120"/>
            </w:pPr>
            <w:r>
              <w:rPr/>
              <w:t xml:space="preserve">1 шт.,</w:t>
            </w:r>
            <w:br/>
            <w:r>
              <w:rPr/>
              <w:t xml:space="preserve">3,057,824.00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26.05.2025 по 25.10.2025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Докшицкий р-н, г. Докшицы, ул.Советская, 86А/1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«Модернизация административного здания Докшицкого РЭС, расположенного по адресу: Докшицкий р-н, г. Докшицы, ул. Советская, 86А»</w:t>
            </w:r>
          </w:p>
        </w:tc>
        <w:tc>
          <w:tcPr>
            <w:tcW w:w="5100" w:type="dxa"/>
            <w:shd w:val="clear" w:fill="fdf5e8"/>
          </w:tcPr>
          <w:p>
            <w:pPr>
              <w:ind w:left="113.472" w:right="113.472"/>
              <w:spacing w:before="120" w:after="120"/>
            </w:pPr>
            <w:r>
              <w:rPr/>
              <w:t xml:space="preserve">1 шт.,</w:t>
            </w:r>
            <w:br/>
            <w:r>
              <w:rPr/>
              <w:t xml:space="preserve">3,266,239.00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26.05.2025 по 25.09.2025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Докшицкий р-н, г. Докшицы, ул.Советская, 86А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41.00.20.100</w:t>
            </w:r>
          </w:p>
        </w:tc>
      </w:tr>
    </w:tbl>
    <w:p/>
    <w:p>
      <w:pPr>
        <w:ind w:left="113.472" w:right="113.472"/>
        <w:spacing w:before="120" w:after="120"/>
      </w:pPr>
      <w:r>
        <w:rPr>
          <w:b w:val="1"/>
          <w:bCs w:val="1"/>
        </w:rPr>
        <w:t xml:space="preserve">Процедура закупки № 2025-1215254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и поставки оборудования по объекту «Многоквартирный жилой дом в д.Ковердяки Брестского района (позиция № 5 по г/п)»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Брестского района"
</w:t>
            </w:r>
            <w:br/>
            <w:r>
              <w:rPr/>
              <w:t xml:space="preserve">Республика Беларусь, Брестская обл., г. Брест, 224030, ул. Коммунистическая, 23
</w:t>
            </w:r>
            <w:br/>
            <w:r>
              <w:rPr/>
              <w:t xml:space="preserve">  291267337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Карпик Сергей Петрович, +375 162 35 10 17, uksbr@bouks.by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224030, РБ, г.Брест, ул.Коммунисчтическая, 23, 2 этаж, приемная УП «УКС Брестского района» до 20.02.2025 до 08 час. 30 мин.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подаются на электронном носителе информации (CD диск) или бумажном (предложение поданное на бумажном носителе должно быть сшито, пронумеровано. Подписан каждый лист и скреплено печатью). Каждый участник вправе подать только одно предложение.
</w:t>
            </w:r>
            <w:br/>
            <w:r>
              <w:rPr/>
              <w:t xml:space="preserve">Предложение, поступившее по истечении срока для подготовки и подачи предложений, не открывается и возвращается представившему его участнику. 
</w:t>
            </w:r>
            <w:br/>
            <w:r>
              <w:rPr/>
              <w:t xml:space="preserve">Предложение подается на бумажном или электронном носителе в запечатанном конверте по адресу: 224030, РБ, г.Брест, ул.Коммунисчтическая, 23, 2 этаж, приемная УП «УКС Брестского района» до 20.02.2025 до 08 час. 30 мин. На конверте указать предмет закупки, сделать запись «В конкурсную комиссию» и не вскрывать до заседания комиссии. Вскрытие конвертов с предложениями участников будет производится в приемной УП «УКС Брестского  района» 20.02.2025 в 10 час. 00 мин.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строительства объекта и поставки оборудования по объекту «Многоквартирный жилой дом в д.Ковердяки Брестского района (позиция № 5 по г/п)».</w:t>
            </w:r>
          </w:p>
        </w:tc>
        <w:tc>
          <w:tcPr>
            <w:tcW w:w="5100" w:type="dxa"/>
            <w:shd w:val="clear" w:fill="fdf5e8"/>
          </w:tcPr>
          <w:p>
            <w:pPr>
              <w:ind w:left="113.472" w:right="113.472"/>
              <w:spacing w:before="120" w:after="120"/>
            </w:pPr>
            <w:r>
              <w:rPr/>
              <w:t xml:space="preserve">1 объект(а,ов),</w:t>
            </w:r>
            <w:br/>
            <w:r>
              <w:rPr/>
              <w:t xml:space="preserve">11,937,231.00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05.03.2025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Брестский район, аг.Ковердяки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bl>
    <w:p/>
    <w:p>
      <w:pPr>
        <w:ind w:left="113.472" w:right="113.472"/>
        <w:spacing w:before="120" w:after="120"/>
      </w:pPr>
      <w:r>
        <w:rPr>
          <w:b w:val="1"/>
          <w:bCs w:val="1"/>
        </w:rPr>
        <w:t xml:space="preserve">Процедура закупки № 2025-1213904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комплекса работ по установке дверных блоков из алюминиевого профиля выше отм.0.000, теплоизоляции наружных стен ниже отм.0.000 и выше отм.0.000, нанесению фактурной штукатурки (стенка входа в техническое подполье, цоколь, поверхности стен балконов), окраске поверхностей фасада силикатной краской (стенка входа в техническое подполье, цоколь, поверхности стен балконов; потолок наружной воздушной зоны, балконов; поверхность парапета (со стороны кровли), поверхности стен техэтажа и вентшахт), облицовочных работ композитными панелями (облицовка декоративных рамок), керамогранитом (поверхности стен фасада), установке витражей из ПВХ профиля (остекление балконов и лоджий), заполнению дверных проемов балконов из ПВХ профиля, установке оконных блоков и панорамных окон из алюминиевого профиля, утеплению потолка тамбура, утеплению стен в уровне кровли, утеплению стен лоджий, устройству примыканий кровли с механическим креплением фартука к поверхности парапета и с подведением водоизоляционного ковра под фартук, устройству мелких покрытий из листовой оцинкованной стали, устройству покрытий вентшахт из плоского листа, установке водосточных желобов и труб, установке дверных блоков из ПВХ во встроенных помещениях, установке ограждений наружной воздушной зоны, установке витражей из алюминиевого профиля во встроенных помещениях на объекте «Многоквартирный жилой дом по улице Крупской в г.Могилеве с благоустройством прилегающей территории» (жилой дом, благоустройство территории; встроенные помещения)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Берестовой Павел Андреевич, (0222) 76-51-98, sdo@mogdsk.by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Лица, желающие принять участие в процедуре закупке, направляют заявку о своем согласии на участие в процедуре открытого конкурса. Заявка направляется на электронный адрес: sdo@mogdsk.by
</w:t>
            </w:r>
            <w:br/>
            <w:r>
              <w:rPr/>
              <w:t xml:space="preserve">Документация, приглашение на процедуру открытого конкурса предоставляется потенциальным участникам в электронном виде путем направления на указанный в заявке на участие в процедуре закупки адрес электронной почты не позднее двух рабочих дней после заявления участника о своем согласии на участие в процедуре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процедуры открытого конкурса могут быть доставлены (в письменной форме на бумажном носителе) в конверте почтой или нарочным в бюро пропусков (проходная) ОАО «Могилевский домостроительный комбинат» по адресу: 212003, г.Могилев, пер.Гаражный, 2А в срок до 24.02.2025г. 13 час. 50 мин.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комплекса работ по установке дверных блоков из алюминиевого профиля выше отм.0.000, теплоизоляции наружных стен ниже отм.0.000 и выше отм.0.000, нанесению фактурной штукатурки (стенка входа в техническое подполье, цоколь, поверхности стен балконов), окраске поверхностей фасада силикатной краской (стенка входа в техническое подполье, цоколь, поверхности стен балконов; потолок наружной воздушной зоны, балконов; поверхность парапета (со стороны кровли), поверхности стен техэтажа и вентшахт), облицовочных работ композитными панелями (облицовка декоративных рамок), керамогранитом (поверхности стен фасада), установке витражей из ПВХ профиля (остекление балконов и лоджий), заполнению дверных проемов балконов из ПВХ профиля, установке оконных блоков и панорамных окон из алюминиевого профиля, утеплению потолка тамбура, утеплению стен в уровне кровли, утеплению стен лоджий, устройству примыканий кровли с механическим креплением фартука к поверхности парапета и с подведением водоизоляционного ковра под фартук, устройству мелких покрытий из листовой оцинкованной стали, устройству покрытий вентшахт из плоского листа, установке водосточных желобов и труб, установке дверных блоков из ПВХ во встроенных помещениях, установке ограждений наружной воздушной зоны, установке витражей из алюминиевого профиля во встроенных помещениях на объекте «Многоквартирный жилой дом по улице Крупской в г.Могилеве с благоустройством прилегающей территории» (жилой дом, благоустройство территории; встроенные помещения)</w:t>
            </w:r>
          </w:p>
        </w:tc>
        <w:tc>
          <w:tcPr>
            <w:tcW w:w="5100" w:type="dxa"/>
            <w:shd w:val="clear" w:fill="fdf5e8"/>
          </w:tcPr>
          <w:p>
            <w:pPr>
              <w:ind w:left="113.472" w:right="113.472"/>
              <w:spacing w:before="120" w:after="120"/>
            </w:pPr>
            <w:r>
              <w:rPr/>
              <w:t xml:space="preserve">1 раб.,</w:t>
            </w:r>
            <w:br/>
            <w:r>
              <w:rPr/>
              <w:t xml:space="preserve">4,042,174.91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объекте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43.3</w:t>
            </w:r>
          </w:p>
        </w:tc>
      </w:tr>
    </w:tbl>
    <w:p/>
    <w:p>
      <w:pPr>
        <w:ind w:left="113.472" w:right="113.472"/>
        <w:spacing w:before="120" w:after="120"/>
      </w:pPr>
      <w:r>
        <w:rPr>
          <w:b w:val="1"/>
          <w:bCs w:val="1"/>
        </w:rPr>
        <w:t xml:space="preserve">Процедура закупки № 2025-1213413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«Проект застройки жилого квартала «Никрополье» в г. Витебске». 1 очередь. Жилой дом № 10» (пусковой комплекс: жилой дом; пусковой комплекс: видеонаблюдение; пусковой комплекс: подсветка фасада)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 vitobluks@gmail.com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«Проект застройки жилого квартала «Никрополье» в г. Витебске». 1 очередь. Жилой дом № 10» (пусковой комплекс: жилой дом; пусковой комплекс: видеонаблюдение;
</w:t>
            </w:r>
            <w:br/>
            <w:r>
              <w:rPr/>
              <w:t xml:space="preserve">пусковой комплекс: подсветка фасада)</w:t>
            </w:r>
          </w:p>
        </w:tc>
        <w:tc>
          <w:tcPr>
            <w:tcW w:w="5100" w:type="dxa"/>
            <w:shd w:val="clear" w:fill="fdf5e8"/>
          </w:tcPr>
          <w:p>
            <w:pPr>
              <w:ind w:left="113.472" w:right="113.472"/>
              <w:spacing w:before="120" w:after="120"/>
            </w:pPr>
            <w:r>
              <w:rPr/>
              <w:t xml:space="preserve">1 ед.,</w:t>
            </w:r>
            <w:br/>
            <w:r>
              <w:rPr/>
              <w:t xml:space="preserve">15,662,686.69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2025-1213417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СМР (крыльца, утепление подвалов, фасад, кровля, отделка МОП, кирпичная кладка, электрика, окна, витражи, двери, люки, лючки) по объекту: «Строительство многоквартирного жилого дома по ул. Спортивной, в д.Боровая, Боровлянский сельсовет Минского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"СОЛИГОРСКИЙ ДОМОСТРОИТЕЛЬНЫЙ КОМБИНАТ"
</w:t>
            </w:r>
            <w:br/>
            <w:r>
              <w:rPr/>
              <w:t xml:space="preserve">Республика Беларусь, Минская обл., Солигорский район, Чижевичский сельсовет, 24/14, 223710, Любанское шоссе
</w:t>
            </w:r>
            <w:br/>
            <w:r>
              <w:rPr/>
              <w:t xml:space="preserve">(0174) 263140
</w:t>
            </w:r>
            <w:br/>
            <w:r>
              <w:rPr/>
              <w:t xml:space="preserve"> info@dsk.by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Рулинская Елена Александровна, 80174 263139
</w:t>
            </w:r>
            <w:br/>
            <w:r>
              <w:rPr/>
              <w:t xml:space="preserve">Гречуха Ольга Валерьевна (оформление документации), 80174 263139
</w:t>
            </w:r>
            <w:br/>
            <w:r>
              <w:rPr/>
              <w:t xml:space="preserve">электронная почта sdo@dsk.by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 претендентов.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СМР (крыльца, утепление подвалов, фасад, кровля, отделка МОП, кирпичная кладка, электрика, окна, витражи, двери, люки, лючки) (полный перечень работ прилагется) по объекту: «Строительство многоквартирного жилого дома по ул. Спортивной, в д.Боровая, Боровлянский сельсовет Минского района»</w:t>
            </w:r>
          </w:p>
        </w:tc>
        <w:tc>
          <w:tcPr>
            <w:tcW w:w="5100" w:type="dxa"/>
            <w:shd w:val="clear" w:fill="fdf5e8"/>
          </w:tcPr>
          <w:p>
            <w:pPr>
              <w:ind w:left="113.472" w:right="113.472"/>
              <w:spacing w:before="120" w:after="120"/>
            </w:pPr>
            <w:r>
              <w:rPr/>
              <w:t xml:space="preserve">1 усл.,</w:t>
            </w:r>
            <w:br/>
            <w:r>
              <w:rPr/>
              <w:t xml:space="preserve">5,288,287.04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2025-1213470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строительства объекта  «Расширение склада хранения нефтепродуктов, Гомельская область, Мозырский район, Михалковский с/с, 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«Белоруснефть-Гомельоблнефтепродукт» (247012, Гомельская область, Гомельский район, пос. Янтарный, 12, Поколюбичский  с/с). УНН 490321730.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Амельянчик Александр Николаевич – начальник отдела капитального строительства РУП «Белоруснефть – Гомельоблнефтепродукт», тел. +375 (232) 924937, +375 29 3059851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необходимые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на электронный адрес N.Butolina@beloil.by.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предложений определены документацией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строительства объекта  «Расширение склада хранения нефтепродуктов, Гомельская область, Мозырский район, Михалковский с/с, 4».</w:t>
            </w:r>
          </w:p>
        </w:tc>
        <w:tc>
          <w:tcPr>
            <w:tcW w:w="5100" w:type="dxa"/>
            <w:shd w:val="clear" w:fill="fdf5e8"/>
          </w:tcPr>
          <w:p>
            <w:pPr>
              <w:ind w:left="113.472" w:right="113.472"/>
              <w:spacing w:before="120" w:after="120"/>
            </w:pPr>
            <w:r>
              <w:rPr/>
              <w:t xml:space="preserve">1 объект(а,ов),</w:t>
            </w:r>
            <w:br/>
            <w:r>
              <w:rPr/>
              <w:t xml:space="preserve">15,178,890.00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Площадка для строительства расположена с южной стороны действующего склада хранения нефтепродуктов РУП «Белоруснефть - Гомельоблнефтепродукт», по адресу: Гомельская область, Мозырский район, Михалковский сельсовет,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2025-1213644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(0225) 43-50-80, buks-ops@yandex.by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комплекса строительных, специальных, монтажных работ на объекте: «Многоквартирный жилой дом в районе жилого дома № 1 по проезду Звездному в г. Бобруйске». (ОС № 1 - Подготовка территории; ОС № 2 – работы ниже 0.000 (ЛС2 п.1-158))</w:t>
            </w:r>
          </w:p>
        </w:tc>
        <w:tc>
          <w:tcPr>
            <w:tcW w:w="5100" w:type="dxa"/>
            <w:shd w:val="clear" w:fill="fdf5e8"/>
          </w:tcPr>
          <w:p>
            <w:pPr>
              <w:ind w:left="113.472" w:right="113.472"/>
              <w:spacing w:before="120" w:after="120"/>
            </w:pPr>
            <w:r>
              <w:rPr/>
              <w:t xml:space="preserve">1 ед.,</w:t>
            </w:r>
            <w:br/>
            <w:r>
              <w:rPr/>
              <w:t xml:space="preserve">316,281.00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заключения государственной экспертизы №564-80/24 от 22.08.2024 г.</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 (ОС № 2 – работы ниже 0.000 (ЛС2 (п.159-196) 3,4,5,6), ОС № 6 – компенсационные посадки; ОС № 3 – работы выше 0.000; ОС № 4 – сети водоснабжения (ввод); ОС № 10 – сети канализации; ОС № 5 – благоустройство; ОС № 7 – временная организация дорожного движения)</w:t>
            </w:r>
          </w:p>
        </w:tc>
        <w:tc>
          <w:tcPr>
            <w:tcW w:w="5100" w:type="dxa"/>
            <w:shd w:val="clear" w:fill="fdf5e8"/>
          </w:tcPr>
          <w:p>
            <w:pPr>
              <w:ind w:left="113.472" w:right="113.472"/>
              <w:spacing w:before="120" w:after="120"/>
            </w:pPr>
            <w:r>
              <w:rPr/>
              <w:t xml:space="preserve">1 ед.,</w:t>
            </w:r>
            <w:br/>
            <w:r>
              <w:rPr/>
              <w:t xml:space="preserve">7,695,798.00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28.04.2025 по 08.11.2025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заключения государственной экспертизы №564-80/24 от 22.08.2024 г.</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bl>
    <w:p/>
    <w:p>
      <w:pPr>
        <w:ind w:left="113.472" w:right="113.472"/>
        <w:spacing w:before="120" w:after="120"/>
      </w:pPr>
      <w:r>
        <w:rPr>
          <w:b w:val="1"/>
          <w:bCs w:val="1"/>
        </w:rPr>
        <w:t xml:space="preserve">Процедура закупки № 2025-1213747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и пусконаладочных работ, инженерно-геодезических работ, работ по подготовке объекта к вводу, а также закупки, поставки и монтажа оборудования на объекте строительства: «Многоквартирный жилой дом по г/п 1 по ул. Жукова в г. Барановичи.»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Козловская Татьяна Николаевна, +375163641739, bar@bouks.by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приглашении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Барановичи, ул. Ленина, 24/2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и пусконаладочных работ, инженерно-геодезических работ, работ по подготовке объекта к вводу, а также закупки, поставки и монтажа оборудования на объекте строительства: «Многоквартирный жилой дом по г/п 1 по ул. Жукова в г. Барановичи.»</w:t>
            </w:r>
          </w:p>
        </w:tc>
        <w:tc>
          <w:tcPr>
            <w:tcW w:w="5100" w:type="dxa"/>
            <w:shd w:val="clear" w:fill="fdf5e8"/>
          </w:tcPr>
          <w:p>
            <w:pPr>
              <w:ind w:left="113.472" w:right="113.472"/>
              <w:spacing w:before="120" w:after="120"/>
            </w:pPr>
            <w:r>
              <w:rPr/>
              <w:t xml:space="preserve">1 объект(а,ов),</w:t>
            </w:r>
            <w:br/>
            <w:r>
              <w:rPr/>
              <w:t xml:space="preserve">10,994,837.00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24.11.2025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Барановичи, ул. Жукова.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2025-1213767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строительство объекта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+375 17 327 64 35
</w:t>
            </w:r>
            <w:br/>
            <w:r>
              <w:rPr/>
              <w:t xml:space="preserve"> minskstroj@yandex.ru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расчетов: заместитель начальника сметно-договорного отдела управления капитального строительства Антонова Виктория Федоровна, тел. +375 17 327 08 12;
</w:t>
            </w:r>
            <w:br/>
            <w:r>
              <w:rPr/>
              <w:t xml:space="preserve">– по вопросам технической части: заместитель начальника отдела технического надзора за строительством управления капитального строительства Хролович Виталий Геннадьевич, тел. 8(017) 327 85 23;
</w:t>
            </w:r>
            <w:br/>
            <w:r>
              <w:rPr/>
              <w:t xml:space="preserve">– по вопросам организационного характера: секретарь конкурсной комиссии  Смирнов Алексей Витальевич, тел. +375 259642924, адрес эл почты: oz@minskstroy.by.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предоставления проектно-сметной документации обращаться с запросом на электронную почту oz@minskstroy.by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Выбору генеральной подрядной организации на строительство объекта «Комплекс жилой застройки «Уютный». Квартал одноквартирных и блокированных жилых домов усадебного типа в районе улиц Парниковой – Подлесной – Аннаева». 2-я очередь строительства. Индивидуальный жилой дом П250 № 61 по ГП, индивидуальный жилой дом П250 № 62 по ГП, индивидуальный жилой дом П250 
</w:t>
            </w:r>
            <w:br/>
            <w:r>
              <w:rPr/>
              <w:t xml:space="preserve">№ 63 по ГП, индивидуальный жилой дом П250 № 64 по ГП, индивидуальный жилой дом П250 № 65 по ГП</w:t>
            </w:r>
          </w:p>
        </w:tc>
        <w:tc>
          <w:tcPr>
            <w:tcW w:w="5100" w:type="dxa"/>
            <w:shd w:val="clear" w:fill="fdf5e8"/>
          </w:tcPr>
          <w:p>
            <w:pPr>
              <w:ind w:left="113.472" w:right="113.472"/>
              <w:spacing w:before="120" w:after="120"/>
            </w:pPr>
            <w:r>
              <w:rPr/>
              <w:t xml:space="preserve">1 усл.,</w:t>
            </w:r>
            <w:br/>
            <w:r>
              <w:rPr/>
              <w:t xml:space="preserve">4,142,343.00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районе улиц Парниковой – Подлесной – Аннаева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2025-1213768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«Реконструкция МТФ под МТК вблизи дер. Коровчино ОАО «Трилесино-агро».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Горецкого района"
</w:t>
            </w:r>
            <w:br/>
            <w:r>
              <w:rPr/>
              <w:t xml:space="preserve">Республика Беларусь, Могилевская обл., г. Горки, 213410, ул. Советская, 9
</w:t>
            </w:r>
            <w:br/>
            <w:r>
              <w:rPr/>
              <w:t xml:space="preserve">  790126544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Быков Максим Михайлович, +375223348339, maxbyko85@mail.ru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«Трилесино-агро»</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Котов Олег Михайлович тел.80336472385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 Копию свидетельства о государственной регистрации;
2. Наличие аттестата соответствия, дающего право осуществлять деятельность по предмету закупки, выданного в случаях и порядке, установленных законодательством. Участник предоставляет копию данного аттестата соответствия (применительно к сфере строительства являются случаи лицензирования отдельных видов деятельности, аттестации соответствия (письмо МАРТ от 24.06.2021 №14-01-10/1598К «О закупках для строительства»);
3. Наличие у участника сотрудников, привлекаемых для выполнения предмета заказа, имеющих квалификационный аттестат, выданный в установленном порядке. Участник предоставляет копии соответствующих аттестатов соответствия;
4. Наличие в случаях, установленных законодательством декларации о соответствии или сертификата соответствия работ по предмету закупки. Участник предоставляет заверенную копию данных документов   
5. Коммерческое предложение (с расчетом стоимости цены предложения (смета);
Документы и сведения, подтверждающие
соответствие дополнительным требованиям участников для проведения предварительного отбора:
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документ, подписанный участником, о выполнении работ (оказании услуг), составляющих предмет закупки, собственными силами;
2. Наличие опыта исполнения (с учетом правопреемства) сопоставимых по цене  договоров на выполнение работ (оказание услуг), составляющих предмет закупки, или аналогичных работ (услуг) более 3 (трех) лет до даты подачи предложения. Участник предоставляет реестр исполненных участником (с учетом правопреемства)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3 года,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3. деловая репутация участника: 
не менее трех положительных отзывов о качестве и  соблюдении сроков выполнения сопоставимых по цене работ (оказания услуг), составляющих предмет закупки, или аналогичных работ (услуг) за последние 3 года.
     Справка из обслуживающего банка об экономической состоятельности, не ранее чем на 1-ое число месяца, предшествующего месяцу подачи конкурсного предложения. Предоставляется оригинал или заверенная подписью и печатью участника копия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Запрос о предоставлении сведений предоставляется в электронном виде на ИС "Тендеры"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Участники предоставляют сведения на электронный адрес: kap-str@yandex.ru,
</w:t>
            </w:r>
            <w:br/>
            <w:r>
              <w:rPr/>
              <w:t xml:space="preserve">почтой или нарочно по адресу: Могилевская область, г. Горки, ул. Советская 9.
</w:t>
            </w:r>
            <w:br/>
            <w:r>
              <w:rPr/>
              <w:t xml:space="preserve">Документы необходимо предоставить не позднее 14.00 12.02.2025г.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«Реконструкция МТФ под МТК вблизи дер. Коровчино ОАО «Трилесино-агро».</w:t>
            </w:r>
          </w:p>
        </w:tc>
        <w:tc>
          <w:tcPr>
            <w:tcW w:w="5100" w:type="dxa"/>
            <w:shd w:val="clear" w:fill="fdf5e8"/>
          </w:tcPr>
          <w:p>
            <w:pPr>
              <w:ind w:left="113.472" w:right="113.472"/>
              <w:spacing w:before="120" w:after="120"/>
            </w:pPr>
            <w:r>
              <w:rPr/>
              <w:t xml:space="preserve">1 объект(а,ов),</w:t>
            </w:r>
            <w:br/>
            <w:r>
              <w:rPr/>
              <w:t xml:space="preserve">10,972,584.00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Дрибинский район, вблизи дер.Коровчино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2025-1213888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 вопросам организации процедуры закупки, оформления предложений обращаться к Круковской Веронике Владимировне – начальник СДО, тел. +375-17-311-53-82, к Чемармазович Дарье Петровне - ведущему инженеру СДО, тел. +375-17-311-53-82.
</w:t>
            </w:r>
            <w:br/>
            <w:r>
              <w:rPr/>
              <w:t xml:space="preserve">По расчету стоимости закупки обращаться к начальнику ПТО УМиСР Карачун Екатерине Сергеевне, тел. +375-17-235-97-75.</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без оплаты</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процедуры закупки, оформления предложений обращаться к Круковской Веронике Владимировне – начальник СДО, тел. +375-17-311-53-82, к Чемармазович Дарье Петровне - ведущему инженеру СДО, тел. +375-17-311-53-82.
</w:t>
            </w:r>
            <w:br/>
            <w:r>
              <w:rPr/>
              <w:t xml:space="preserve">По расчету стоимости закупки обращаться к начальнику ПТО УМиСР Карачун Екатерине Сергеевне, тел. +375-17-235-97-75.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Комплект «документации для запроса ценовых предложений» для формирования пакета документов с предложением можно получить, направив заявку на электронную почту sdo@udms.by с указанием адреса электронной почты для предоставления. Документацию для запроса ценовых предложений можно получить в форме электронного документа, которая будет предоставлена в течение 1 рабочего дня с дня обращения участника.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печатной форме в запечатанном конверте (оформление в соответствии с документацией для процедуры закупки) по адресу: 220035, г.Минск, ул.Гвардейская,5 (СДО). до 10.00 17.02.2025г.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строительно-монтажных работ на объекте: «Возведение пруда-накопителя №19, в районе д. Остров Жодинского с/с, Смолевичского района»</w:t>
            </w:r>
          </w:p>
        </w:tc>
        <w:tc>
          <w:tcPr>
            <w:tcW w:w="5100" w:type="dxa"/>
            <w:shd w:val="clear" w:fill="fdf5e8"/>
          </w:tcPr>
          <w:p>
            <w:pPr>
              <w:ind w:left="113.472" w:right="113.472"/>
              <w:spacing w:before="120" w:after="120"/>
            </w:pPr>
            <w:r>
              <w:rPr/>
              <w:t xml:space="preserve">1 ед.,</w:t>
            </w:r>
            <w:br/>
            <w:r>
              <w:rPr/>
              <w:t xml:space="preserve">20,792,368.10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2025-1213916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Выполннеие строительно-монтажных работ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Покупка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 г. Дрогичин, 225612, ул. Чкалова, 3
</w:t>
            </w:r>
            <w:br/>
            <w:r>
              <w:rPr/>
              <w:t xml:space="preserve">  290924900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Лопата Андрей Николаевич, +375 1644 53379, drograi@bouks.by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15:00 14.02.2025 г.
</w:t>
            </w:r>
            <w:br/>
            <w:r>
              <w:rPr/>
              <w:t xml:space="preserve">почтой  по адресу: 225612 ул.Чкалова, 3, г.Дрогичин, Брестская область, 
</w:t>
            </w:r>
            <w:br/>
            <w:r>
              <w:rPr/>
              <w:t xml:space="preserve">на e-mail. drograi@bouks.by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225612 ул.Чкалова, 3, г.Дрогичин, Брестская область, 
</w:t>
            </w:r>
            <w:br/>
            <w:r>
              <w:rPr/>
              <w:t xml:space="preserve">на e-mail. drograi@bouks.by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и поставка оборудования по объекту «Многоквартирный жилой дом № 17Ж по ул.Ленина (поз. №2 по ГП) в квартале многоэтажной застройки в границах улиц Ленина, Брестская, Белова в г.Дрогичине» . Поставка оборудования</w:t>
            </w:r>
          </w:p>
        </w:tc>
        <w:tc>
          <w:tcPr>
            <w:tcW w:w="5100" w:type="dxa"/>
            <w:shd w:val="clear" w:fill="fdf5e8"/>
          </w:tcPr>
          <w:p>
            <w:pPr>
              <w:ind w:left="113.472" w:right="113.472"/>
              <w:spacing w:before="120" w:after="120"/>
            </w:pPr>
            <w:r>
              <w:rPr/>
              <w:t xml:space="preserve">1 ед.,</w:t>
            </w:r>
            <w:br/>
            <w:r>
              <w:rPr/>
              <w:t xml:space="preserve">4,053,755.00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19.11.2025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г,Дрогичин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2025-1214334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на объектах капитального ремонта жилых домов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Рыжаненкова Оксана Анатольевна, тел: +375 17 365-41-27,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общестроительных и сантехнических работ на объекте:«Капитальный ремонт жилых домов по ул. Румянцева, 13, 14, 15, 17» 1-я очередь.</w:t>
            </w:r>
          </w:p>
        </w:tc>
        <w:tc>
          <w:tcPr>
            <w:tcW w:w="5100" w:type="dxa"/>
            <w:shd w:val="clear" w:fill="fdf5e8"/>
          </w:tcPr>
          <w:p>
            <w:pPr>
              <w:ind w:left="113.472" w:right="113.472"/>
              <w:spacing w:before="120" w:after="120"/>
            </w:pPr>
            <w:r>
              <w:rPr/>
              <w:t xml:space="preserve">1 объект(а,ов),</w:t>
            </w:r>
            <w:br/>
            <w:r>
              <w:rPr/>
              <w:t xml:space="preserve">619,188.88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Румянцева, 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комплекс общестроительных и сантехнических работ на объекте: «Капитальный ремонт жилых домов по ул. Румянцева, 13, 14, 15, 17» 3-я очередь.</w:t>
            </w:r>
          </w:p>
        </w:tc>
        <w:tc>
          <w:tcPr>
            <w:tcW w:w="5100" w:type="dxa"/>
            <w:shd w:val="clear" w:fill="fdf5e8"/>
          </w:tcPr>
          <w:p>
            <w:pPr>
              <w:ind w:left="113.472" w:right="113.472"/>
              <w:spacing w:before="120" w:after="120"/>
            </w:pPr>
            <w:r>
              <w:rPr/>
              <w:t xml:space="preserve">1 объект(а,ов),</w:t>
            </w:r>
            <w:br/>
            <w:r>
              <w:rPr/>
              <w:t xml:space="preserve">579,640.11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Румянцева,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комплекс общестроительных и сантехнических работ на объекте: «Капитальный ремонт жилых домов по ул. Румянцева, 13, 14, 15, 17» 2-я очередь,«Капитальный ремонт жилых домов по ул. Румянцева, 13, 14, 15, 17» 4-я очередь, комплекс строительно-монтажных работ на объекте «Капитальный ремонт жилых домов № 20 и № 22 по ул. Академика Красина в г. Минске». 1-я очередь Жилой дом № 20 по ул. Академика Красина.</w:t>
            </w:r>
          </w:p>
        </w:tc>
        <w:tc>
          <w:tcPr>
            <w:tcW w:w="5100" w:type="dxa"/>
            <w:shd w:val="clear" w:fill="fdf5e8"/>
          </w:tcPr>
          <w:p>
            <w:pPr>
              <w:ind w:left="113.472" w:right="113.472"/>
              <w:spacing w:before="120" w:after="120"/>
            </w:pPr>
            <w:r>
              <w:rPr/>
              <w:t xml:space="preserve">3 объект(а,ов),</w:t>
            </w:r>
            <w:br/>
            <w:r>
              <w:rPr/>
              <w:t xml:space="preserve">2,278,097.16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Румянцева, 14; ул. Румянцева, 17; ул. Красина,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bl>
    <w:p/>
    <w:p>
      <w:pPr>
        <w:ind w:left="113.472" w:right="113.472"/>
        <w:spacing w:before="120" w:after="120"/>
      </w:pPr>
      <w:r>
        <w:rPr>
          <w:b w:val="1"/>
          <w:bCs w:val="1"/>
        </w:rPr>
        <w:t xml:space="preserve">Процедура закупки № 2025-1214488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работ по устройству полимерного покрытия пола по типу «Цемезир УР 69» толщиной 6 мм в осях 1-55, Г-И, 0-026, К-Л здания 100 по ГП в количестве 22 356 м2, в осях 55-57, А-Н здания 101 по ГП в количестве 1 555 м2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участникам
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устройству полимерного покрытия пола по типу «Цемезир УР 69» толщиной 6 мм в осях 1-55, Г-И, 0-026, К-Л здания 100 по ГП в количестве 22 356 м2, в осях 55-57, А-Н здания 101 по ГП в количестве1 555 м2</w:t>
            </w:r>
          </w:p>
        </w:tc>
        <w:tc>
          <w:tcPr>
            <w:tcW w:w="5100" w:type="dxa"/>
            <w:shd w:val="clear" w:fill="fdf5e8"/>
          </w:tcPr>
          <w:p>
            <w:pPr>
              <w:ind w:left="113.472" w:right="113.472"/>
              <w:spacing w:before="120" w:after="120"/>
            </w:pPr>
            <w:r>
              <w:rPr/>
              <w:t xml:space="preserve">1 компл.,</w:t>
            </w:r>
            <w:br/>
            <w:r>
              <w:rPr/>
              <w:t xml:space="preserve">3,514,424.10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26.02.2025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43.33.29.200</w:t>
            </w:r>
          </w:p>
        </w:tc>
      </w:tr>
    </w:tbl>
    <w:p/>
    <w:p>
      <w:pPr>
        <w:ind w:left="113.472" w:right="113.472"/>
        <w:spacing w:before="120" w:after="120"/>
      </w:pPr>
      <w:r>
        <w:rPr>
          <w:b w:val="1"/>
          <w:bCs w:val="1"/>
        </w:rPr>
        <w:t xml:space="preserve">Процедура закупки № 2025-1214629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№32/1 с обязанностью приобретения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+37517-373-22-12 lom@trest1.by - по вопросам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участникам
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№32/1 с обязанностью приобретения оборудования</w:t>
            </w:r>
          </w:p>
        </w:tc>
        <w:tc>
          <w:tcPr>
            <w:tcW w:w="5100" w:type="dxa"/>
            <w:shd w:val="clear" w:fill="fdf5e8"/>
          </w:tcPr>
          <w:p>
            <w:pPr>
              <w:ind w:left="113.472" w:right="113.472"/>
              <w:spacing w:before="120" w:after="120"/>
            </w:pPr>
            <w:r>
              <w:rPr/>
              <w:t xml:space="preserve">1 компл.,</w:t>
            </w:r>
            <w:br/>
            <w:r>
              <w:rPr/>
              <w:t xml:space="preserve">4,341,983.84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26.02.2025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w:t>
            </w:r>
          </w:p>
        </w:tc>
      </w:tr>
    </w:tbl>
    <w:p/>
    <w:p>
      <w:pPr>
        <w:ind w:left="113.472" w:right="113.472"/>
        <w:spacing w:before="120" w:after="120"/>
      </w:pPr>
      <w:r>
        <w:rPr>
          <w:b w:val="1"/>
          <w:bCs w:val="1"/>
        </w:rPr>
        <w:t xml:space="preserve">Процедура закупки № 2025-1214703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на выполнение строительно-монтажных работ по объектам капитального ремонта жилых домов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Рыжаненкова Оксана Анатольевна, тел: +375 17 365-41-27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прикреплённый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строительно-монтажных работ по ремонту кровли и фасада жилого дома по ул. Коммунистическая, 3</w:t>
            </w:r>
          </w:p>
        </w:tc>
        <w:tc>
          <w:tcPr>
            <w:tcW w:w="5100" w:type="dxa"/>
            <w:shd w:val="clear" w:fill="fdf5e8"/>
          </w:tcPr>
          <w:p>
            <w:pPr>
              <w:ind w:left="113.472" w:right="113.472"/>
              <w:spacing w:before="120" w:after="120"/>
            </w:pPr>
            <w:r>
              <w:rPr/>
              <w:t xml:space="preserve">1 объект(а,ов),</w:t>
            </w:r>
            <w:br/>
            <w:r>
              <w:rPr/>
              <w:t xml:space="preserve">1,122,182.78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комплекс общестроительных и сантехнических работ жилого дома по ул. Коммунистическая, 3</w:t>
            </w:r>
          </w:p>
        </w:tc>
        <w:tc>
          <w:tcPr>
            <w:tcW w:w="5100" w:type="dxa"/>
            <w:shd w:val="clear" w:fill="fdf5e8"/>
          </w:tcPr>
          <w:p>
            <w:pPr>
              <w:ind w:left="113.472" w:right="113.472"/>
              <w:spacing w:before="120" w:after="120"/>
            </w:pPr>
            <w:r>
              <w:rPr/>
              <w:t xml:space="preserve">1 объект(а,ов),</w:t>
            </w:r>
            <w:br/>
            <w:r>
              <w:rPr/>
              <w:t xml:space="preserve">469,735.58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комплекс строительно-монтажных работ по ул. Коммунистическая, 5 и 7, ул. Красина, 22.</w:t>
            </w:r>
          </w:p>
        </w:tc>
        <w:tc>
          <w:tcPr>
            <w:tcW w:w="5100" w:type="dxa"/>
            <w:shd w:val="clear" w:fill="fdf5e8"/>
          </w:tcPr>
          <w:p>
            <w:pPr>
              <w:ind w:left="113.472" w:right="113.472"/>
              <w:spacing w:before="120" w:after="120"/>
            </w:pPr>
            <w:r>
              <w:rPr/>
              <w:t xml:space="preserve">3 объект(а,ов),</w:t>
            </w:r>
            <w:br/>
            <w:r>
              <w:rPr/>
              <w:t xml:space="preserve">4,260,967.38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Коммунистическая, 5 и 7, ул. Красина,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bl>
    <w:p/>
    <w:p>
      <w:pPr>
        <w:ind w:left="113.472" w:right="113.472"/>
        <w:spacing w:before="120" w:after="120"/>
      </w:pPr>
      <w:r>
        <w:rPr>
          <w:b w:val="1"/>
          <w:bCs w:val="1"/>
        </w:rPr>
        <w:t xml:space="preserve">Процедура закупки № 2025-1215013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строительство 9 объектов связи (9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Дорошук Кристина Петровна, 8 (0162) 20 69 41, tovaroved@brest.beltelecom.by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tovaroved@brest.beltelecom.by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«Реконструкция местных линий связи по технологии xPON. аг. Нарутовичи Березовского района»,</w:t>
            </w:r>
          </w:p>
        </w:tc>
        <w:tc>
          <w:tcPr>
            <w:tcW w:w="5100" w:type="dxa"/>
            <w:shd w:val="clear" w:fill="fdf5e8"/>
          </w:tcPr>
          <w:p>
            <w:pPr>
              <w:ind w:left="113.472" w:right="113.472"/>
              <w:spacing w:before="120" w:after="120"/>
            </w:pPr>
            <w:r>
              <w:rPr/>
              <w:t xml:space="preserve">1 объект(а,ов),</w:t>
            </w:r>
            <w:br/>
            <w:r>
              <w:rPr/>
              <w:t xml:space="preserve">615,820.64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Нарутовичи Березовского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«Реконструкция местных линий связи по технологии xPON. г.п. Шерешево Пружанского района»,</w:t>
            </w:r>
          </w:p>
        </w:tc>
        <w:tc>
          <w:tcPr>
            <w:tcW w:w="5100" w:type="dxa"/>
            <w:shd w:val="clear" w:fill="fdf5e8"/>
          </w:tcPr>
          <w:p>
            <w:pPr>
              <w:ind w:left="113.472" w:right="113.472"/>
              <w:spacing w:before="120" w:after="120"/>
            </w:pPr>
            <w:r>
              <w:rPr/>
              <w:t xml:space="preserve">1 объект(а,ов),</w:t>
            </w:r>
            <w:br/>
            <w:r>
              <w:rPr/>
              <w:t xml:space="preserve">1,321,388.13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Шерешево Пружанского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местных линий связи по технологии xPON. г. Пружаны 11-я очередь.»,</w:t>
            </w:r>
          </w:p>
        </w:tc>
        <w:tc>
          <w:tcPr>
            <w:tcW w:w="5100" w:type="dxa"/>
            <w:shd w:val="clear" w:fill="fdf5e8"/>
          </w:tcPr>
          <w:p>
            <w:pPr>
              <w:ind w:left="113.472" w:right="113.472"/>
              <w:spacing w:before="120" w:after="120"/>
            </w:pPr>
            <w:r>
              <w:rPr/>
              <w:t xml:space="preserve">1 объект(а,ов),</w:t>
            </w:r>
            <w:br/>
            <w:r>
              <w:rPr/>
              <w:t xml:space="preserve">958,764.64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Пружаны 11-я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«Реконструкция местных линий связи по технологии xPON. г.п. Антополь, д.Губерня Дрогичинского района»,</w:t>
            </w:r>
          </w:p>
        </w:tc>
        <w:tc>
          <w:tcPr>
            <w:tcW w:w="5100" w:type="dxa"/>
            <w:shd w:val="clear" w:fill="fdf5e8"/>
          </w:tcPr>
          <w:p>
            <w:pPr>
              <w:ind w:left="113.472" w:right="113.472"/>
              <w:spacing w:before="120" w:after="120"/>
            </w:pPr>
            <w:r>
              <w:rPr/>
              <w:t xml:space="preserve">1 объект(а,ов),</w:t>
            </w:r>
            <w:br/>
            <w:r>
              <w:rPr/>
              <w:t xml:space="preserve">1,303,598.80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Антополь, д.Губерня Дрогичинского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местных линий связи по технологии xDSL. аг. Онисковичи Кобринского района»,</w:t>
            </w:r>
          </w:p>
        </w:tc>
        <w:tc>
          <w:tcPr>
            <w:tcW w:w="5100" w:type="dxa"/>
            <w:shd w:val="clear" w:fill="fdf5e8"/>
          </w:tcPr>
          <w:p>
            <w:pPr>
              <w:ind w:left="113.472" w:right="113.472"/>
              <w:spacing w:before="120" w:after="120"/>
            </w:pPr>
            <w:r>
              <w:rPr/>
              <w:t xml:space="preserve">1 объект(а,ов),</w:t>
            </w:r>
            <w:br/>
            <w:r>
              <w:rPr/>
              <w:t xml:space="preserve">63,099.46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Онисковичи Кобринского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местных линий связи. Видеоконтроль. г. Барановичи. 2025. Учреждения образования.»</w:t>
            </w:r>
          </w:p>
        </w:tc>
        <w:tc>
          <w:tcPr>
            <w:tcW w:w="5100" w:type="dxa"/>
            <w:shd w:val="clear" w:fill="fdf5e8"/>
          </w:tcPr>
          <w:p>
            <w:pPr>
              <w:ind w:left="113.472" w:right="113.472"/>
              <w:spacing w:before="120" w:after="120"/>
            </w:pPr>
            <w:r>
              <w:rPr/>
              <w:t xml:space="preserve">1 объект(а,ов),</w:t>
            </w:r>
            <w:br/>
            <w:r>
              <w:rPr/>
              <w:t xml:space="preserve">67,331.92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 2025.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«Реконструкция местных линий связи. Видеоконтроль. г. Барановичи. 2024. 1 этап»</w:t>
            </w:r>
          </w:p>
        </w:tc>
        <w:tc>
          <w:tcPr>
            <w:tcW w:w="5100" w:type="dxa"/>
            <w:shd w:val="clear" w:fill="fdf5e8"/>
          </w:tcPr>
          <w:p>
            <w:pPr>
              <w:ind w:left="113.472" w:right="113.472"/>
              <w:spacing w:before="120" w:after="120"/>
            </w:pPr>
            <w:r>
              <w:rPr/>
              <w:t xml:space="preserve">1 объект(а,ов),</w:t>
            </w:r>
            <w:br/>
            <w:r>
              <w:rPr/>
              <w:t xml:space="preserve">53,977.09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23.04.2025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«Реконструкция местных линий связи. ВОЛС к потребителям. Юридические лица г. Барановичи 2024 3-й этап»</w:t>
            </w:r>
          </w:p>
        </w:tc>
        <w:tc>
          <w:tcPr>
            <w:tcW w:w="5100" w:type="dxa"/>
            <w:shd w:val="clear" w:fill="fdf5e8"/>
          </w:tcPr>
          <w:p>
            <w:pPr>
              <w:ind w:left="113.472" w:right="113.472"/>
              <w:spacing w:before="120" w:after="120"/>
            </w:pPr>
            <w:r>
              <w:rPr/>
              <w:t xml:space="preserve">1 объект(а,ов),</w:t>
            </w:r>
            <w:br/>
            <w:r>
              <w:rPr/>
              <w:t xml:space="preserve">52,459.22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«Реконструкция местных волоконно-оптических линий связи. Физические лица 1-я очередь. Брестский район».</w:t>
            </w:r>
          </w:p>
        </w:tc>
        <w:tc>
          <w:tcPr>
            <w:tcW w:w="5100" w:type="dxa"/>
            <w:shd w:val="clear" w:fill="fdf5e8"/>
          </w:tcPr>
          <w:p>
            <w:pPr>
              <w:ind w:left="113.472" w:right="113.472"/>
              <w:spacing w:before="120" w:after="120"/>
            </w:pPr>
            <w:r>
              <w:rPr/>
              <w:t xml:space="preserve">1 объект(а,ов),</w:t>
            </w:r>
            <w:br/>
            <w:r>
              <w:rPr/>
              <w:t xml:space="preserve">140,192.08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bl>
    <w:p/>
    <w:p>
      <w:pPr>
        <w:ind w:left="113.472" w:right="113.472"/>
        <w:spacing w:before="120" w:after="120"/>
      </w:pPr>
      <w:r>
        <w:rPr>
          <w:b w:val="1"/>
          <w:bCs w:val="1"/>
        </w:rPr>
        <w:t xml:space="preserve">Процедура закупки № 2025-1215090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выполнение строительно-монтажных работ по объекту: «Реконструкция Руденской ГНС с разработкой диспетчеризации и автоматизации технологических процессов», (1, 2 очереди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Ольшевская Марта Петровна, тел: +375336772899, marta@stroykurs.by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для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выполнение строительно-монтажных работ по объекту: «Реконструкция Руденской ГНС с разработкой диспетчеризации и автоматизации технологических процессов», (1, 2 очереди строительства), с поставкой оборудования, пусконаладочными работами</w:t>
            </w:r>
          </w:p>
        </w:tc>
        <w:tc>
          <w:tcPr>
            <w:tcW w:w="5100" w:type="dxa"/>
            <w:shd w:val="clear" w:fill="fdf5e8"/>
          </w:tcPr>
          <w:p>
            <w:pPr>
              <w:ind w:left="113.472" w:right="113.472"/>
              <w:spacing w:before="120" w:after="120"/>
            </w:pPr>
            <w:r>
              <w:rPr/>
              <w:t xml:space="preserve">1 объект(а,ов),</w:t>
            </w:r>
            <w:br/>
            <w:r>
              <w:rPr/>
              <w:t xml:space="preserve">54,247,322.00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Железнодорожная, 1 в г.п. Руденск, Пуховичского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2025-1215354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строительство объекта "Квартал жилой застройки в районе ул. Выготского в г. Минске". Жилой дом № 11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+375 17 327 64 35
</w:t>
            </w:r>
            <w:br/>
            <w:r>
              <w:rPr/>
              <w:t xml:space="preserve"> minskstroj@yandex.ru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Лицоева Татьяна Владимировна, тел: +375 17 327 19 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строительство объекта &amp;quot;Квартал жилой застройки в районе ул. Выготского в г. Минске&amp;quot;. Жилой дом № 11 по генплану</w:t>
            </w:r>
          </w:p>
        </w:tc>
        <w:tc>
          <w:tcPr>
            <w:tcW w:w="5100" w:type="dxa"/>
            <w:shd w:val="clear" w:fill="fdf5e8"/>
          </w:tcPr>
          <w:p>
            <w:pPr>
              <w:ind w:left="113.472" w:right="113.472"/>
              <w:spacing w:before="120" w:after="120"/>
            </w:pPr>
            <w:r>
              <w:rPr/>
              <w:t xml:space="preserve">1 ед.,</w:t>
            </w:r>
            <w:br/>
            <w:r>
              <w:rPr/>
              <w:t xml:space="preserve">25,909,658.00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"Квартал жилой застройки в районе ул. Выготского в г. Минске". Жилой дом № 11 по генплану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2025-1215503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строительство объекта «Проект застройки в квартале улиц Советская-Федюнинского-Лепешинского в г. Гомеле. Расчетно-планировочный квартал №2. Возведение многоквартирного жилого дома № 4, 4а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Сокол Татьяна Леонидовна, +375 232 260220, obluks10@mail.gomel.by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запросу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запросу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20.02.2025 до 10:00; 246050 г. Гомель, ул. Билецкого, 7,  Государственное предприятие «Гомельское областное УКС» (отдел закупок и материально-технического обеспечения).  Согласно документации к запросу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18086585.18BYN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246050 г. Гомель, ул. Билецкого, 7,  Государственное предприятие «Гомельское областное УКС» (отдел закупок и материально-технического обеспечения).  Согласно документации к запросу ценовых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строительство объекта «Проект застройки в квартале улиц Советская-Федюнинского-Лепешинского в г. Гомеле. Расчетно-планировочный квартал №2. Возведение многоквартирного жилого дома № 4, 4а по генплану»</w:t>
            </w:r>
          </w:p>
        </w:tc>
        <w:tc>
          <w:tcPr>
            <w:tcW w:w="5100" w:type="dxa"/>
            <w:shd w:val="clear" w:fill="fdf5e8"/>
          </w:tcPr>
          <w:p>
            <w:pPr>
              <w:ind w:left="113.472" w:right="113.472"/>
              <w:spacing w:before="120" w:after="120"/>
            </w:pPr>
            <w:r>
              <w:rPr/>
              <w:t xml:space="preserve">1 шт.,</w:t>
            </w:r>
            <w:br/>
            <w:r>
              <w:rPr/>
              <w:t xml:space="preserve">18,086,585.18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07.11.2025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квартал улиц Советская-Федюнинского-Лепешинского.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2025-1206942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Сушильное оборудование в комплекте с монтажом и пусконаладочными работами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Председатель комиссии по закупкам Олейник Виталий Владимирович +375(33)399-07-70, руководитель проекта Альтшулер Олег Леонидович +375(29)645-07-23, секретарь комиссии по закупкам Скрипкин Дмитрий Николаевич +375(29)828-97-86.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«Лунинецкий молочный завод», Республика Беларусь, 225643, Брестская обл., г. Лунинец, ул. Давыдова, 2. УНП 200106617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Сергейчик Виталий Александрович +375(29)387-86-08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 2 настоящего 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отсутствие задолженности по уплате налогов, сборов (пошлин), пеней, а также отсутствие у участника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1-е число месяца, предшествующего дню подачи предложения. Подтверждается заявлением участника (для резидентов и нерезидентов РБ);
- экономическое и финансовое положение участника подтверждается:
• приложениями 1 и 2 к бухгалтерскому отчету за последние отчетный период (для участников, применяющих упрощенную систему налогообложения - выписку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(для резидентов РБ);
• справкой о состоянии текущих (расчетных) счетов участника из банка, в котором он обслуживается не позднее чем 1-го число месяца, предшествующего дню подачи предложения (для резидентов РБ).
- технические возможности участника:
•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(для резидентов и нерезидентов РБ);
• реестр контрактов на поставку товара, соответствующего предмету закупки или аналогичного, заключенных за 2022-2024 годы, с указанием даты поставки и получателей товара (для резидентов и нерезидентов РБ);
• отзывы заказчиков о качестве поставленных товаров (выполненных работ, оказанных услуг) по заключенным договорам за период до трех лет (для резидентов РБ).</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Цена предложения участника выражается:
</w:t>
            </w:r>
            <w:br/>
            <w:r>
              <w:rPr/>
              <w:t xml:space="preserve">- для нерезидентов Республики Беларусь – евро, доллар США;
</w:t>
            </w:r>
            <w:br/>
            <w:r>
              <w:rPr/>
              <w:t xml:space="preserve">- для резидентов Республики Беларусь – белорусский рубль.
</w:t>
            </w:r>
            <w:br/>
            <w:r>
              <w:rPr/>
              <w:t xml:space="preserve">Для оценки и сопоставления предложений участников, в которых цена предложения указана в иностранной валюте (евро, доллар США), цена предложения будет переведена в национальную валюту Республики Беларусь, при этом будет использован курс белорусского рубля по отношению к иностранной валюте (евро, доллар США), установленный Национальным банком Республики Беларусь на дату вскрытия конвертов с предложениями.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предложениями должны быть поданы организатору путем предоставления нарочным или посредством почтового отправления не позднее 11:00 20.03.2025 г. по адресу: 224020, г. Брест, ул. Пионерская д. 52, оф. 851.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Сушильное оборудование в комплекте с монтажом и пусконаладочными работами для комплектации объекта: «Строительство цеха сухих молочных продуктов по адресу: Брестская область, г. Лунинец, ул. Давыдова,6Е»</w:t>
            </w:r>
          </w:p>
        </w:tc>
        <w:tc>
          <w:tcPr>
            <w:tcW w:w="5100" w:type="dxa"/>
            <w:shd w:val="clear" w:fill="fdf5e8"/>
          </w:tcPr>
          <w:p>
            <w:pPr>
              <w:ind w:left="113.472" w:right="113.472"/>
              <w:spacing w:before="120" w:after="120"/>
            </w:pPr>
            <w:r>
              <w:rPr/>
              <w:t xml:space="preserve">1 ед.,</w:t>
            </w:r>
            <w:br/>
            <w:r>
              <w:rPr/>
              <w:t xml:space="preserve">40,000,000.00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13.04.2026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 DDP Республика Беларусь, 225643, Брестская обл., г. Лунинец, ул. Давыдова, 2;
</w:t>
            </w:r>
            <w:br/>
            <w:r>
              <w:rPr/>
              <w:t xml:space="preserve">для нерезидентов - DАР Республика Беларусь, Брестская обл., г. Лунинец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2025-1213621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Цемент / камень / кирпич / песок</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Минеральный грунт( песок для строительных работ природный)  из карьера "Бобрик" с доставкой.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Синякевич Сергей Николаевич, +375 174 23 35 51, +375 44 756 03 31 s.sinyakevich@kali.by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Синякевич Сергей Николаевич, +375 174 23 35 51, +375 44 756 03 31 s.sinyakevich@kali.by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приложение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Грунт минеральный ( песок для строительных работ природный)  ГОСТ-8736-2014 с доставкой из карьера &amp;quot;Бобрик&amp;quot;</w:t>
            </w:r>
          </w:p>
        </w:tc>
        <w:tc>
          <w:tcPr>
            <w:tcW w:w="5100" w:type="dxa"/>
            <w:shd w:val="clear" w:fill="fdf5e8"/>
          </w:tcPr>
          <w:p>
            <w:pPr>
              <w:ind w:left="113.472" w:right="113.472"/>
              <w:spacing w:before="120" w:after="120"/>
            </w:pPr>
            <w:r>
              <w:rPr/>
              <w:t xml:space="preserve">1 500 000 куб. м,</w:t>
            </w:r>
            <w:br/>
            <w:r>
              <w:rPr/>
              <w:t xml:space="preserve">24,480,000.00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приложение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08.12.11.900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2025-1211734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шлака гранулированного для ОАО «Кричевцементношифер»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секретарь конкурсной комиссии - Ильенкова Инга Николаевна, +375 17 311 31 94, i.ilenkova@bck.by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«Кричевцементношифер», Республика Беларусь, 213493, Могилевская область, Кричевский район, Краснобудский с/с, 2 АБК в районе месторождения "Каменка", УНП 700179598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ответственный исполнитель по закупке – инженер по материально-техническому обеспечению ОАО «Кричевцементношифер» Мироненков Артем Игоревич, тел. +375 2241 20 941, omto3@kcsh.by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25.02.2025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Шлак гранулированный</w:t>
            </w:r>
          </w:p>
        </w:tc>
        <w:tc>
          <w:tcPr>
            <w:tcW w:w="5100" w:type="dxa"/>
            <w:shd w:val="clear" w:fill="fdf5e8"/>
          </w:tcPr>
          <w:p>
            <w:pPr>
              <w:ind w:left="113.472" w:right="113.472"/>
              <w:spacing w:before="120" w:after="120"/>
            </w:pPr>
            <w:r>
              <w:rPr/>
              <w:t xml:space="preserve">60 000 т,</w:t>
            </w:r>
            <w:br/>
            <w:r>
              <w:rPr/>
              <w:t xml:space="preserve">6,040,080.00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ОАО «Кричевцементношифер», станция Михеевичи, код 159503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38.11.58.900</w:t>
            </w:r>
          </w:p>
        </w:tc>
      </w:tr>
    </w:tbl>
    <w:p/>
    <w:p>
      <w:pPr>
        <w:ind w:left="113.472" w:right="113.472"/>
        <w:spacing w:before="120" w:after="120"/>
      </w:pPr>
      <w:r>
        <w:rPr>
          <w:b w:val="1"/>
          <w:bCs w:val="1"/>
        </w:rPr>
        <w:t xml:space="preserve">Процедура закупки № 2025-1212895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песка тригидрата оксида алюминия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 Копия Устава (либо выписка, содержащая сведения о размере уставного фонда, учредителях, со-ставе учредителей общества).
По запросу покупателя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(рекомендуется).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ГОСТ, сорт), производитель, страна проис-хождения;
– объем предложения (в пересчете на 100% Al2O3);
– цена 1 тонны без НДС (в пересчете на 100% Al2O3);
	Цена должна включать все расходы, связанные с расходами на перевозку, страхование, упла-ты таможенных пошлин, налогов (за исключением НДС), железнодорожный тариф по возврату по-рожнего подвижного состава по территории Республики Беларусь, и других обязательных плате-жей в соответствии с базисом поставки;
– общая стоимость предложения (в пересчете на 100% Al2O3);
– ставка НДС;
– количество дней под выгрузку ЖД вагонов (собственных или арендованных Продавцом) – не менее 2 кал. дней с момента прибытия в пункт назначения;  
– расчетное время на выгрузку автомобильного транспорта – не менее 36 часов с момента при-бытия в пункт назначения (в рабочие дни); 
	валюта предложения, валюта платежа и договора;
	условия поставки - _____________ (Инкотермс 2010);
– условия оплаты (с указанием отсрочки платежа в календарных днях);
	срок отгрузки, срок поставки каждой партии товара - в течение срока, обозначенного в заяв-ке;
	 количество партий в течение срока действия договора (при поставке ЖД транспортом ори-ентировочно 77) при размере каждой партии (ориентировочно 66 тонн) в натуральном выражении;
	 количество партий в течение срока действия договора (при поставке автотранспортом ори-ентировочно 253) при размере каждой партии (ориентировочно 20 тонн в натуральном выражении) в пересчете на 100% Al2O3;
	информация о наличии/ отсутствии сертификата СТ-1 при поставке товара;
	паспорт безопасности;
	сертификат качества;
	род и принадлежность подвижного состава (ж/д), условия возврата порожнего состава;
	срок действия предложения (не менее 60 календарных дней с момента вскрытия предложе-ния); 
	рекомендуется заключение договора в редакции Покупателя, согласно приложенной формы проекта договора. См. приложение №1.
	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	гарантия равномерных поставок в течение срока действия договора;
	прочие условия.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Окончательный срок, место и порядок предоставления конкурсных предложений: конечный срок подачи (предоставления) предложений согласно дате, указанной в приглашении, размещенном на сайте www.icetrade.by до 14 часов местного времени Заказчика.
</w:t>
            </w:r>
            <w:b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песка тригидрата оксида алюминия (гидрата окиси алюминия) или аналога». 
</w:t>
            </w:r>
            <w:br/>
            <w:r>
              <w:rPr/>
              <w:t xml:space="preserve">НЕ ВСКРЫВАТЬ ДО ЗАСЕДАНИЯ КОНКУРСНОЙ КОМИССИИ.
</w:t>
            </w:r>
            <w:br/>
            <w:r>
              <w:rPr/>
              <w:t xml:space="preserve"> - посредством электронной почты на электронный почтовый ящик: tender@belfert.gomel.by и tender@himzavod.by (объем принимаемого сообщения не более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выбору поставщика песка тригидрата оксида алюминия (гидрата окиси алюми-ния) или аналога».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Песок тригидрата оксида алюминия (гидрат окиси алюминия) в количестве 2700 тонн (+/- 20 % в опционе Покупателя)* в пересчете на 100 %  , или аналог, в соответствии со следующими техническими характеристиками:
</w:t>
            </w:r>
            <w:br/>
            <w:r>
              <w:rPr/>
              <w:t xml:space="preserve">	массовая доля диоксида кремния не более 0,15 %,
</w:t>
            </w:r>
            <w:br/>
            <w:r>
              <w:rPr/>
              <w:t xml:space="preserve">	массовая доля оксида железа не более 0,05 %, 
</w:t>
            </w:r>
            <w:br/>
            <w:r>
              <w:rPr/>
              <w:t xml:space="preserve">	массовая доля суммы оксидов натрия и калия в пересчете на оксид натрия не более 0,55%,
</w:t>
            </w:r>
            <w:br/>
            <w:r>
              <w:rPr/>
              <w:t xml:space="preserve">	массовая доля воды 2-16 %, 
</w:t>
            </w:r>
            <w:br/>
            <w:r>
              <w:rPr/>
              <w:t xml:space="preserve">	потери массы при прокаливании 34,0-34,8 %.
</w:t>
            </w:r>
            <w:br/>
            <w:r>
              <w:rPr/>
              <w:t xml:space="preserve">Вид упаковки: упаковка контейнера типа биг-беги с полиэтиленовым вкладышем.</w:t>
            </w:r>
          </w:p>
        </w:tc>
        <w:tc>
          <w:tcPr>
            <w:tcW w:w="5100" w:type="dxa"/>
            <w:shd w:val="clear" w:fill="fdf5e8"/>
          </w:tcPr>
          <w:p>
            <w:pPr>
              <w:ind w:left="113.472" w:right="113.472"/>
              <w:spacing w:before="120" w:after="120"/>
            </w:pPr>
            <w:r>
              <w:rPr/>
              <w:t xml:space="preserve">2 700 т,</w:t>
            </w:r>
            <w:br/>
            <w:r>
              <w:rPr/>
              <w:t xml:space="preserve">11,284,979.00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24.13.15</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2025-1215404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Черношей Юлия Викторовна, +375 232 26-25-98, snab@radamir.by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с приглашением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бутылки 0,1</w:t>
            </w:r>
          </w:p>
        </w:tc>
        <w:tc>
          <w:tcPr>
            <w:tcW w:w="5100" w:type="dxa"/>
            <w:shd w:val="clear" w:fill="fdf5e8"/>
          </w:tcPr>
          <w:p>
            <w:pPr>
              <w:ind w:left="113.472" w:right="113.472"/>
              <w:spacing w:before="120" w:after="120"/>
            </w:pPr>
            <w:r>
              <w:rPr/>
              <w:t xml:space="preserve">830 000 шт.,</w:t>
            </w:r>
            <w:br/>
            <w:r>
              <w:rPr/>
              <w:t xml:space="preserve">149,400.00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бутылки 0,2</w:t>
            </w:r>
          </w:p>
        </w:tc>
        <w:tc>
          <w:tcPr>
            <w:tcW w:w="5100" w:type="dxa"/>
            <w:shd w:val="clear" w:fill="fdf5e8"/>
          </w:tcPr>
          <w:p>
            <w:pPr>
              <w:ind w:left="113.472" w:right="113.472"/>
              <w:spacing w:before="120" w:after="120"/>
            </w:pPr>
            <w:r>
              <w:rPr/>
              <w:t xml:space="preserve">100 000 шт.,</w:t>
            </w:r>
            <w:br/>
            <w:r>
              <w:rPr/>
              <w:t xml:space="preserve">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бутылки 0,2</w:t>
            </w:r>
          </w:p>
        </w:tc>
        <w:tc>
          <w:tcPr>
            <w:tcW w:w="5100" w:type="dxa"/>
            <w:shd w:val="clear" w:fill="fdf5e8"/>
          </w:tcPr>
          <w:p>
            <w:pPr>
              <w:ind w:left="113.472" w:right="113.472"/>
              <w:spacing w:before="120" w:after="120"/>
            </w:pPr>
            <w:r>
              <w:rPr/>
              <w:t xml:space="preserve">610 000 шт.,</w:t>
            </w:r>
            <w:br/>
            <w:r>
              <w:rPr/>
              <w:t xml:space="preserve">134,200.00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500 000 шт.,</w:t>
            </w:r>
            <w:br/>
            <w:r>
              <w:rPr/>
              <w:t xml:space="preserve">180,000.00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600 000 шт.,</w:t>
            </w:r>
            <w:br/>
            <w:r>
              <w:rPr/>
              <w:t xml:space="preserve">216,000.00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200 000 шт.,</w:t>
            </w:r>
            <w:br/>
            <w:r>
              <w:rPr/>
              <w:t xml:space="preserve">86,000.00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бутылка 0,5</w:t>
            </w:r>
          </w:p>
        </w:tc>
        <w:tc>
          <w:tcPr>
            <w:tcW w:w="5100" w:type="dxa"/>
            <w:shd w:val="clear" w:fill="fdf5e8"/>
          </w:tcPr>
          <w:p>
            <w:pPr>
              <w:ind w:left="113.472" w:right="113.472"/>
              <w:spacing w:before="120" w:after="120"/>
            </w:pPr>
            <w:r>
              <w:rPr/>
              <w:t xml:space="preserve">1 200 000 шт.,</w:t>
            </w:r>
            <w:br/>
            <w:r>
              <w:rPr/>
              <w:t xml:space="preserve">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200 000 шт.,</w:t>
            </w:r>
            <w:br/>
            <w:r>
              <w:rPr/>
              <w:t xml:space="preserve">118,000.00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250 000 шт.,</w:t>
            </w:r>
            <w:br/>
            <w:r>
              <w:rPr/>
              <w:t xml:space="preserve">107,500.00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1 000 000 шт.,</w:t>
            </w:r>
            <w:br/>
            <w:r>
              <w:rPr/>
              <w:t xml:space="preserve">420,000.00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бутылки 0,35</w:t>
            </w:r>
          </w:p>
        </w:tc>
        <w:tc>
          <w:tcPr>
            <w:tcW w:w="5100" w:type="dxa"/>
            <w:shd w:val="clear" w:fill="fdf5e8"/>
          </w:tcPr>
          <w:p>
            <w:pPr>
              <w:ind w:left="113.472" w:right="113.472"/>
              <w:spacing w:before="120" w:after="120"/>
            </w:pPr>
            <w:r>
              <w:rPr/>
              <w:t xml:space="preserve">13 250 000 шт.,</w:t>
            </w:r>
            <w:br/>
            <w:r>
              <w:rPr/>
              <w:t xml:space="preserve">5,432,500.00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151 000 шт.,</w:t>
            </w:r>
            <w:br/>
            <w:r>
              <w:rPr/>
              <w:t xml:space="preserve">151,000.00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25 000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25 000 шт.,</w:t>
            </w:r>
            <w:br/>
            <w:r>
              <w:rPr/>
              <w:t xml:space="preserve">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100 000 шт.,</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бутылки 1,0</w:t>
            </w:r>
          </w:p>
        </w:tc>
        <w:tc>
          <w:tcPr>
            <w:tcW w:w="5100" w:type="dxa"/>
            <w:shd w:val="clear" w:fill="fdf5e8"/>
          </w:tcPr>
          <w:p>
            <w:pPr>
              <w:ind w:left="113.472" w:right="113.472"/>
              <w:spacing w:before="120" w:after="120"/>
            </w:pPr>
            <w:r>
              <w:rPr/>
              <w:t xml:space="preserve">1 000 000 шт.,</w:t>
            </w:r>
            <w:br/>
            <w:r>
              <w:rPr/>
              <w:t xml:space="preserve">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бутылки 1,0</w:t>
            </w:r>
          </w:p>
        </w:tc>
        <w:tc>
          <w:tcPr>
            <w:tcW w:w="5100" w:type="dxa"/>
            <w:shd w:val="clear" w:fill="fdf5e8"/>
          </w:tcPr>
          <w:p>
            <w:pPr>
              <w:ind w:left="113.472" w:right="113.472"/>
              <w:spacing w:before="120" w:after="120"/>
            </w:pPr>
            <w:r>
              <w:rPr/>
              <w:t xml:space="preserve">25 000 шт.,</w:t>
            </w:r>
            <w:br/>
            <w:r>
              <w:rPr/>
              <w:t xml:space="preserve">29,000.00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bl>
    <w:p/>
    <w:p>
      <w:pPr>
        <w:ind w:left="113.472" w:right="113.472"/>
        <w:spacing w:before="120" w:after="120"/>
      </w:pPr>
      <w:r>
        <w:rPr>
          <w:b w:val="1"/>
          <w:bCs w:val="1"/>
        </w:rPr>
        <w:t xml:space="preserve">Процедура закупки № 2025-1213428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Упаковочный материал типа TBA Square 1000 в комплекте с аппликаторной лентой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Чернышевич Наталья Николаевна, +375 29 1479867, tender@milkavita.by
</w:t>
            </w:r>
            <w:br/>
            <w:r>
              <w:rPr/>
              <w:t xml:space="preserve">По техническим вопросам Поладьев Евгений МИхайлович, +375 29 3948660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Упаковочный материал типа TBA Square 1000 в комплекте с аппликаторной лентой
</w:t>
            </w:r>
            <w:br/>
            <w:r>
              <w:rPr/>
              <w:t xml:space="preserve">Согласно заданию на закупку (в прикрепленном файле)</w:t>
            </w:r>
          </w:p>
        </w:tc>
        <w:tc>
          <w:tcPr>
            <w:tcW w:w="5100" w:type="dxa"/>
            <w:shd w:val="clear" w:fill="fdf5e8"/>
          </w:tcPr>
          <w:p>
            <w:pPr>
              <w:ind w:left="113.472" w:right="113.472"/>
              <w:spacing w:before="120" w:after="120"/>
            </w:pPr>
            <w:r>
              <w:rPr/>
              <w:t xml:space="preserve">12 000 000 шт.,</w:t>
            </w:r>
            <w:br/>
            <w:r>
              <w:rPr/>
              <w:t xml:space="preserve">3,360,000.00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17.21.15.390</w:t>
            </w:r>
          </w:p>
        </w:tc>
      </w:tr>
    </w:tbl>
    <w:p/>
    <w:p>
      <w:pPr>
        <w:ind w:left="113.472" w:right="113.472"/>
        <w:spacing w:before="120" w:after="120"/>
      </w:pPr>
      <w:r>
        <w:rPr>
          <w:b w:val="1"/>
          <w:bCs w:val="1"/>
        </w:rPr>
        <w:t xml:space="preserve">Процедура закупки № 2025-1214632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этикеточной продукции для ПЭТ-бутылки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специалист УМТС Обаревич Светлана Евгеньевна +375 29 642-20-88
</w:t>
            </w:r>
            <w:br/>
            <w:r>
              <w:rPr/>
              <w:t xml:space="preserve">s.obarevich@krinitsa.by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конкурсных документов, п.20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Этикетка полипропиленовая на ПЭТ бутылку 0,9-1,0 л (66*268) мм (в ассортименте)</w:t>
            </w:r>
          </w:p>
        </w:tc>
        <w:tc>
          <w:tcPr>
            <w:tcW w:w="5100" w:type="dxa"/>
            <w:shd w:val="clear" w:fill="fdf5e8"/>
          </w:tcPr>
          <w:p>
            <w:pPr>
              <w:ind w:left="113.472" w:right="113.472"/>
              <w:spacing w:before="120" w:after="120"/>
            </w:pPr>
            <w:r>
              <w:rPr/>
              <w:t xml:space="preserve">10 000 000 шт.,</w:t>
            </w:r>
            <w:br/>
            <w:r>
              <w:rPr/>
              <w:t xml:space="preserve">320,400.00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Этикетка полипропиленовая на ПЭТ бутылку 1,4л (76*304)мм (в ассортименте)</w:t>
            </w:r>
          </w:p>
        </w:tc>
        <w:tc>
          <w:tcPr>
            <w:tcW w:w="5100" w:type="dxa"/>
            <w:shd w:val="clear" w:fill="fdf5e8"/>
          </w:tcPr>
          <w:p>
            <w:pPr>
              <w:ind w:left="113.472" w:right="113.472"/>
              <w:spacing w:before="120" w:after="120"/>
            </w:pPr>
            <w:r>
              <w:rPr/>
              <w:t xml:space="preserve">6 000 000 шт.,</w:t>
            </w:r>
            <w:br/>
            <w:r>
              <w:rPr/>
              <w:t xml:space="preserve">162,000.00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Этикетка полипропиленовая на ПЭТ бутылку 1,5 л (310*114) (в ассортименте)</w:t>
            </w:r>
          </w:p>
        </w:tc>
        <w:tc>
          <w:tcPr>
            <w:tcW w:w="5100" w:type="dxa"/>
            <w:shd w:val="clear" w:fill="fdf5e8"/>
          </w:tcPr>
          <w:p>
            <w:pPr>
              <w:ind w:left="113.472" w:right="113.472"/>
              <w:spacing w:before="120" w:after="120"/>
            </w:pPr>
            <w:r>
              <w:rPr/>
              <w:t xml:space="preserve">10 000 000 усл.,</w:t>
            </w:r>
            <w:br/>
            <w:r>
              <w:rPr/>
              <w:t xml:space="preserve">241,000.00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Этикетка полипропиленовая на ПЭТ бутылку 1,9 л (86*336) мм (в ассортименте)</w:t>
            </w:r>
          </w:p>
        </w:tc>
        <w:tc>
          <w:tcPr>
            <w:tcW w:w="5100" w:type="dxa"/>
            <w:shd w:val="clear" w:fill="fdf5e8"/>
          </w:tcPr>
          <w:p>
            <w:pPr>
              <w:ind w:left="113.472" w:right="113.472"/>
              <w:spacing w:before="120" w:after="120"/>
            </w:pPr>
            <w:r>
              <w:rPr/>
              <w:t xml:space="preserve">20 000 000 шт.,</w:t>
            </w:r>
            <w:br/>
            <w:r>
              <w:rPr/>
              <w:t xml:space="preserve">676,800.00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Этикетка полипропиленовая на металлизированной основе на ПЭТ- бутылку 0,9 л-1,0л (66*268) мм (в ассортименте)</w:t>
            </w:r>
          </w:p>
        </w:tc>
        <w:tc>
          <w:tcPr>
            <w:tcW w:w="5100" w:type="dxa"/>
            <w:shd w:val="clear" w:fill="fdf5e8"/>
          </w:tcPr>
          <w:p>
            <w:pPr>
              <w:ind w:left="113.472" w:right="113.472"/>
              <w:spacing w:before="120" w:after="120"/>
            </w:pPr>
            <w:r>
              <w:rPr/>
              <w:t xml:space="preserve">10 000 000 шт.,</w:t>
            </w:r>
            <w:br/>
            <w:r>
              <w:rPr/>
              <w:t xml:space="preserve">379,000.00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Этикетка полипропиленовая на металлизированной основе на ПЭТ- бутылку
</w:t>
            </w:r>
            <w:br/>
            <w:r>
              <w:rPr/>
              <w:t xml:space="preserve">1,4л (76*304)мм (в ассортименте)</w:t>
            </w:r>
          </w:p>
        </w:tc>
        <w:tc>
          <w:tcPr>
            <w:tcW w:w="5100" w:type="dxa"/>
            <w:shd w:val="clear" w:fill="fdf5e8"/>
          </w:tcPr>
          <w:p>
            <w:pPr>
              <w:ind w:left="113.472" w:right="113.472"/>
              <w:spacing w:before="120" w:after="120"/>
            </w:pPr>
            <w:r>
              <w:rPr/>
              <w:t xml:space="preserve">5 000 000 шт.,</w:t>
            </w:r>
            <w:br/>
            <w:r>
              <w:rPr/>
              <w:t xml:space="preserve">201,000.00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Этикетка полипропиленовая на металлизированной основе на ПЭТ- бутылку
</w:t>
            </w:r>
            <w:br/>
            <w:r>
              <w:rPr/>
              <w:t xml:space="preserve"> 1,5 л (310*114) (в ассортименте)</w:t>
            </w:r>
          </w:p>
        </w:tc>
        <w:tc>
          <w:tcPr>
            <w:tcW w:w="5100" w:type="dxa"/>
            <w:shd w:val="clear" w:fill="fdf5e8"/>
          </w:tcPr>
          <w:p>
            <w:pPr>
              <w:ind w:left="113.472" w:right="113.472"/>
              <w:spacing w:before="120" w:after="120"/>
            </w:pPr>
            <w:r>
              <w:rPr/>
              <w:t xml:space="preserve">15 000 000 шт.,</w:t>
            </w:r>
            <w:br/>
            <w:r>
              <w:rPr/>
              <w:t xml:space="preserve">492,000.00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Этикетка полипропиленовая на металлизированной основе на ПЭТ- бутылку
</w:t>
            </w:r>
            <w:br/>
            <w:r>
              <w:rPr/>
              <w:t xml:space="preserve">1,9л (86*336) мм (в ассортименте)</w:t>
            </w:r>
          </w:p>
        </w:tc>
        <w:tc>
          <w:tcPr>
            <w:tcW w:w="5100" w:type="dxa"/>
            <w:shd w:val="clear" w:fill="fdf5e8"/>
          </w:tcPr>
          <w:p>
            <w:pPr>
              <w:ind w:left="113.472" w:right="113.472"/>
              <w:spacing w:before="120" w:after="120"/>
            </w:pPr>
            <w:r>
              <w:rPr/>
              <w:t xml:space="preserve">25 000 000 шт.,</w:t>
            </w:r>
            <w:br/>
            <w:r>
              <w:rPr/>
              <w:t xml:space="preserve">1,230,000.00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РБ: поставка на склад Покупателя (г. Минск, ул. Радиальная, 52);
</w:t>
            </w:r>
            <w:br/>
            <w:r>
              <w:rPr/>
              <w:t xml:space="preserve">Для нерезидентов РБ: DАP Республика Беларусь г. Минск, ул. Радиальная, 52 (ИНКОТЕРМС-2020).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22.21.42</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2025-1213756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Мазут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мазута топочного 100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проектно-ремонтно-строительное унитарное предприятие "Гроднооблдорстрой"
</w:t>
            </w:r>
            <w:br/>
            <w:r>
              <w:rPr/>
              <w:t xml:space="preserve">Республика Беларусь, Гродненская обл., г.Гродно, 230026, ул.Победы,15 А
</w:t>
            </w:r>
            <w:br/>
            <w:r>
              <w:rPr/>
              <w:t xml:space="preserve">  500036511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Василенко Марина Николаевна,  (по проведению процедуры закупки), 
</w:t>
            </w:r>
            <w:br/>
            <w:r>
              <w:rPr/>
              <w:t xml:space="preserve">тел: 0152 31 56 34, dor_meh@mail.ru
</w:t>
            </w:r>
            <w:br/>
            <w:r>
              <w:rPr/>
              <w:t xml:space="preserve">Кирилло Марина Ивановна, начальник ПТО, по предмету закупки, тел. 0152 31 56 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Положении о закупках за счет собственных средств КУП «Гроднооблдорстрой» утв. приказом от 11.05.2023 № 206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документах запроса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документах запроса ценовых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230026, г. Гродно, ул. Победы, 15а, каб. 43 и с момента опубликования на настоящем сайте в прикрепленных файлах</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230026, г. Гродно, ул. Победы, 15а, приемная 2-й этаж, в запечатанных конвертах в соответствии с требованиями Инструкции участникам, по почте или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мазут топочный 100</w:t>
            </w:r>
          </w:p>
        </w:tc>
        <w:tc>
          <w:tcPr>
            <w:tcW w:w="5100" w:type="dxa"/>
            <w:shd w:val="clear" w:fill="fdf5e8"/>
          </w:tcPr>
          <w:p>
            <w:pPr>
              <w:ind w:left="113.472" w:right="113.472"/>
              <w:spacing w:before="120" w:after="120"/>
            </w:pPr>
            <w:r>
              <w:rPr/>
              <w:t xml:space="preserve">1 500 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Железнодорожным транспортом: ДРСУ № 161	Щучинский район, Лядский с/с, 500 м на юго-восток от аг.Топилишки,1, УНП 500031841, код организации 8870, ст.  Рожанка, код станции 137400,	750т
</w:t>
            </w:r>
            <w:br/>
            <w:r>
              <w:rPr/>
              <w:t xml:space="preserve">ДРСУ № 188	 г.Волковыск, ул.Октябрьская 155, 
</w:t>
            </w:r>
            <w:br/>
            <w:r>
              <w:rPr/>
              <w:t xml:space="preserve">УНП 500006996, код организации 8280, ст.Волковыск, код станции 136709,	750т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19.20.28.730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Мазут топочный 100</w:t>
            </w:r>
          </w:p>
        </w:tc>
        <w:tc>
          <w:tcPr>
            <w:tcW w:w="5100" w:type="dxa"/>
            <w:shd w:val="clear" w:fill="fdf5e8"/>
          </w:tcPr>
          <w:p>
            <w:pPr>
              <w:ind w:left="113.472" w:right="113.472"/>
              <w:spacing w:before="120" w:after="120"/>
            </w:pPr>
            <w:r>
              <w:rPr/>
              <w:t xml:space="preserve">1 600 т,</w:t>
            </w:r>
            <w:br/>
            <w:r>
              <w:rPr/>
              <w:t xml:space="preserve">1,900,000.00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транспортом: 
</w:t>
            </w:r>
            <w:br/>
            <w:r>
              <w:rPr/>
              <w:t xml:space="preserve">Гроднодорожник	д. Колпаки, Гродненский район, Гродненская обл.,	400 т
</w:t>
            </w:r>
            <w:br/>
            <w:r>
              <w:rPr/>
              <w:t xml:space="preserve">ДРСУ № 118	аг. Бородичи, Зельвенский район Гродненская обл.,	200 т
</w:t>
            </w:r>
            <w:br/>
            <w:r>
              <w:rPr/>
              <w:t xml:space="preserve">ДРСУ № 158	д. Березовец, Кореличский район, Гродненская обл.,	200 т
</w:t>
            </w:r>
            <w:br/>
            <w:r>
              <w:rPr/>
              <w:t xml:space="preserve">ДРСУ № 160	д. Эйминовцы, Берестовицкий район, Гродненская обл.,	100 т
</w:t>
            </w:r>
            <w:br/>
            <w:r>
              <w:rPr/>
              <w:t xml:space="preserve">ДРСУ № 189	д. Мотча, карьер Рутковское, Новогрудский район, Гродненская обл.	200 т
</w:t>
            </w:r>
            <w:br/>
            <w:r>
              <w:rPr/>
              <w:t xml:space="preserve">ДРСУ № 208	д. Пески, Мостовский район,Гродненская обл.	300 т
</w:t>
            </w:r>
            <w:br/>
            <w:r>
              <w:rPr/>
              <w:t xml:space="preserve">ДРСУ № 209	г. Свислочь,Гродненская обл.	200 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19.20.28.730</w:t>
            </w:r>
          </w:p>
        </w:tc>
      </w:tr>
    </w:tbl>
    <w:p/>
    <w:p>
      <w:pPr>
        <w:ind w:left="113.472" w:right="113.472"/>
        <w:spacing w:before="120" w:after="120"/>
      </w:pPr>
      <w:r>
        <w:rPr>
          <w:b w:val="1"/>
          <w:bCs w:val="1"/>
        </w:rPr>
        <w:t xml:space="preserve">Процедура закупки № 2025-1214739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Масла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масла моторного универсального всесезонного BELAZ G-Profi Mining 15w-40, масла трансмиссионного BELAZ G-Profi Trans 80w90, масла гидравлического HLP 32 или их аналогов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140 000 литр(а,ов),</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19 500 литр(а,ов),</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350 300 кг,</w:t>
            </w:r>
            <w:br/>
            <w:r>
              <w:rPr/>
              <w:t xml:space="preserve">2,000,000.00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19.20.29.591</w:t>
            </w:r>
          </w:p>
        </w:tc>
      </w:tr>
    </w:tbl>
    <w:p/>
    <w:p>
      <w:pPr>
        <w:ind w:left="113.472" w:right="113.472"/>
        <w:spacing w:before="120" w:after="120"/>
      </w:pPr>
      <w:r>
        <w:rPr>
          <w:b w:val="1"/>
          <w:bCs w:val="1"/>
        </w:rPr>
        <w:t xml:space="preserve">Процедура закупки № 2025-1215217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Топливо печное / судовое / технологическое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Технологическое оборудование по доработке сырья и упаковки продукции в мешки объемом 2.5-250 литров и навалом цеха по кипованию торфа.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Михалевич Никита Валерьевич, +375 17 363-51-82, info@btgk.by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соответсвиии с договором оказания услуг</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"ТБЗ Усяж", п. Усяж, ул. Промышленная 16, Смолевичский район, Минская область, УНП 600017380.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Михалко Игорь Ярославович, тел.+375-33-675-81-81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на закупку размещена в открытом доступе ИС-Тендеры, а также осуществляется по запросу на email – info@btgk.by, факс (017) 363 51 89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220005, Республика Беларусь, г. Минск, ул. В.Хоружей, 3, каб.107, до 11 часов 00 минут 27 февраля 2025 года и зарегистрирован в установленном порядке у секретаря приемной руководителя.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по доработке сырья и упаковки продукции в мешки объемом 2.5-250 литров и навалом цеха по кипованию торфа.</w:t>
            </w:r>
          </w:p>
        </w:tc>
        <w:tc>
          <w:tcPr>
            <w:tcW w:w="5100" w:type="dxa"/>
            <w:shd w:val="clear" w:fill="fdf5e8"/>
          </w:tcPr>
          <w:p>
            <w:pPr>
              <w:ind w:left="113.472" w:right="113.472"/>
              <w:spacing w:before="120" w:after="120"/>
            </w:pPr>
            <w:r>
              <w:rPr/>
              <w:t xml:space="preserve">1 компл.,</w:t>
            </w:r>
            <w:br/>
            <w:r>
              <w:rPr/>
              <w:t xml:space="preserve">7,708,800.00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2025-1213414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Грузовой автотранспорт / прицепы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Автоуслуги по доставке материалов в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"Асфальтобетонный завод"
</w:t>
            </w:r>
            <w:br/>
            <w:r>
              <w:rPr/>
              <w:t xml:space="preserve">Республика Беларусь, г. Минск,  220070, ул. Радиальная, 17
</w:t>
            </w:r>
            <w:br/>
            <w:r>
              <w:rPr/>
              <w:t xml:space="preserve">  191115757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Олин Андрей Владимирович, +375-17-251-84-74, bts2904@gmail.com</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"Асфальтобетонный завод"
</w:t>
            </w:r>
            <w:br/>
            <w:r>
              <w:rPr/>
              <w:t xml:space="preserve">Республика Беларусь, г. Минск, 220070, ул. Радиальная, 17
</w:t>
            </w:r>
            <w:br/>
            <w:r>
              <w:rPr/>
              <w:t xml:space="preserve">191115757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Олин Андрей Владимирович, +375-17-251-84-74, bts2904@gmail.com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Солгласно Конкурсной документации и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Солгласно Конкурсной документации и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Солгласно Конкурсной документации и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220070 г.Минск, ул.Радиальная, 17 до 09.30ч. 03.03.2025г. Почтой или нарочно</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220070 г.Минск, ул.Радиальная, 17 Почтой или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Доставка щебня, отсева и т.д. (ГС Степянка)</w:t>
            </w:r>
          </w:p>
        </w:tc>
        <w:tc>
          <w:tcPr>
            <w:tcW w:w="5100" w:type="dxa"/>
            <w:shd w:val="clear" w:fill="fdf5e8"/>
          </w:tcPr>
          <w:p>
            <w:pPr>
              <w:ind w:left="113.472" w:right="113.472"/>
              <w:spacing w:before="120" w:after="120"/>
            </w:pPr>
            <w:r>
              <w:rPr/>
              <w:t xml:space="preserve">25 500 т,</w:t>
            </w:r>
            <w:br/>
            <w:r>
              <w:rPr/>
              <w:t xml:space="preserve">105,570.00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Доставка щебня, отсева и т.д. (ул.Передовая, 6)</w:t>
            </w:r>
          </w:p>
        </w:tc>
        <w:tc>
          <w:tcPr>
            <w:tcW w:w="5100" w:type="dxa"/>
            <w:shd w:val="clear" w:fill="fdf5e8"/>
          </w:tcPr>
          <w:p>
            <w:pPr>
              <w:ind w:left="113.472" w:right="113.472"/>
              <w:spacing w:before="120" w:after="120"/>
            </w:pPr>
            <w:r>
              <w:rPr/>
              <w:t xml:space="preserve">42 500 т,</w:t>
            </w:r>
            <w:br/>
            <w:r>
              <w:rPr/>
              <w:t xml:space="preserve">203,490.00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Доставка щебня, отсева и т.д. (ул.Передовая, 6)</w:t>
            </w:r>
          </w:p>
        </w:tc>
        <w:tc>
          <w:tcPr>
            <w:tcW w:w="5100" w:type="dxa"/>
            <w:shd w:val="clear" w:fill="fdf5e8"/>
          </w:tcPr>
          <w:p>
            <w:pPr>
              <w:ind w:left="113.472" w:right="113.472"/>
              <w:spacing w:before="120" w:after="120"/>
            </w:pPr>
            <w:r>
              <w:rPr/>
              <w:t xml:space="preserve">42 500 т,</w:t>
            </w:r>
            <w:br/>
            <w:r>
              <w:rPr/>
              <w:t xml:space="preserve">203,490.00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Доставка асфальтогранулята (ул.Промышленная, 7)</w:t>
            </w:r>
          </w:p>
        </w:tc>
        <w:tc>
          <w:tcPr>
            <w:tcW w:w="5100" w:type="dxa"/>
            <w:shd w:val="clear" w:fill="fdf5e8"/>
          </w:tcPr>
          <w:p>
            <w:pPr>
              <w:ind w:left="113.472" w:right="113.472"/>
              <w:spacing w:before="120" w:after="120"/>
            </w:pPr>
            <w:r>
              <w:rPr/>
              <w:t xml:space="preserve">34 000 т,</w:t>
            </w:r>
            <w:br/>
            <w:r>
              <w:rPr/>
              <w:t xml:space="preserve">183,600.00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Доставка песка (к-ры Минский, Крапужино, Веснянка)</w:t>
            </w:r>
          </w:p>
        </w:tc>
        <w:tc>
          <w:tcPr>
            <w:tcW w:w="5100" w:type="dxa"/>
            <w:shd w:val="clear" w:fill="fdf5e8"/>
          </w:tcPr>
          <w:p>
            <w:pPr>
              <w:ind w:left="113.472" w:right="113.472"/>
              <w:spacing w:before="120" w:after="120"/>
            </w:pPr>
            <w:r>
              <w:rPr/>
              <w:t xml:space="preserve">42 500 т,</w:t>
            </w:r>
            <w:br/>
            <w:r>
              <w:rPr/>
              <w:t xml:space="preserve">601,800.00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Доставка песка (к-ры Минский, Крапужино, Веснянка)</w:t>
            </w:r>
          </w:p>
        </w:tc>
        <w:tc>
          <w:tcPr>
            <w:tcW w:w="5100" w:type="dxa"/>
            <w:shd w:val="clear" w:fill="fdf5e8"/>
          </w:tcPr>
          <w:p>
            <w:pPr>
              <w:ind w:left="113.472" w:right="113.472"/>
              <w:spacing w:before="120" w:after="120"/>
            </w:pPr>
            <w:r>
              <w:rPr/>
              <w:t xml:space="preserve">42 500 т,</w:t>
            </w:r>
            <w:br/>
            <w:r>
              <w:rPr/>
              <w:t xml:space="preserve">601,800.00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Доставка песка (к-ры Минский, Крапужино, Веснянка)</w:t>
            </w:r>
          </w:p>
        </w:tc>
        <w:tc>
          <w:tcPr>
            <w:tcW w:w="5100" w:type="dxa"/>
            <w:shd w:val="clear" w:fill="fdf5e8"/>
          </w:tcPr>
          <w:p>
            <w:pPr>
              <w:ind w:left="113.472" w:right="113.472"/>
              <w:spacing w:before="120" w:after="120"/>
            </w:pPr>
            <w:r>
              <w:rPr/>
              <w:t xml:space="preserve">42 500 т,</w:t>
            </w:r>
            <w:br/>
            <w:r>
              <w:rPr/>
              <w:t xml:space="preserve">601,800.00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Доставка песка (к-р Клыповщина)</w:t>
            </w:r>
          </w:p>
        </w:tc>
        <w:tc>
          <w:tcPr>
            <w:tcW w:w="5100" w:type="dxa"/>
            <w:shd w:val="clear" w:fill="fdf5e8"/>
          </w:tcPr>
          <w:p>
            <w:pPr>
              <w:ind w:left="113.472" w:right="113.472"/>
              <w:spacing w:before="120" w:after="120"/>
            </w:pPr>
            <w:r>
              <w:rPr/>
              <w:t xml:space="preserve">25 500 т,</w:t>
            </w:r>
            <w:br/>
            <w:r>
              <w:rPr/>
              <w:t xml:space="preserve">483,480.00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Доставка песка (к-р Клыповщина)</w:t>
            </w:r>
          </w:p>
        </w:tc>
        <w:tc>
          <w:tcPr>
            <w:tcW w:w="5100" w:type="dxa"/>
            <w:shd w:val="clear" w:fill="fdf5e8"/>
          </w:tcPr>
          <w:p>
            <w:pPr>
              <w:ind w:left="113.472" w:right="113.472"/>
              <w:spacing w:before="120" w:after="120"/>
            </w:pPr>
            <w:r>
              <w:rPr/>
              <w:t xml:space="preserve">25 500 т,</w:t>
            </w:r>
            <w:br/>
            <w:r>
              <w:rPr/>
              <w:t xml:space="preserve">483,480.00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ул.Радиальная,17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60.24.30.000</w:t>
            </w:r>
          </w:p>
        </w:tc>
      </w:tr>
    </w:tbl>
    <w:p/>
    <w:p>
      <w:pPr>
        <w:ind w:left="113.472" w:right="113.472"/>
        <w:spacing w:before="120" w:after="120"/>
      </w:pPr>
      <w:r>
        <w:rPr>
          <w:b w:val="1"/>
          <w:bCs w:val="1"/>
        </w:rPr>
        <w:t xml:space="preserve">Процедура закупки № 2025-1214545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Грузовой автотранспорт / прицепы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Самосвалы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"Гроднооблавтотранс"
</w:t>
            </w:r>
            <w:br/>
            <w:r>
              <w:rPr/>
              <w:t xml:space="preserve">Республика Беларусь, Гродненская обл., г.Гродно, 230023, Гродно, ул. Ожешко, 25
</w:t>
            </w:r>
            <w:br/>
            <w:r>
              <w:rPr/>
              <w:t xml:space="preserve">  590002840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Севко Валерий Вячеславович, (0152)62-00-59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Нарочным или по почте по адресу: Гродно, ул. Ожешко, 25 или в электронном виде на адрес: op@grodnotrans.by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Самосвалы с общей массой не более 50 тонн, технические характеристики согласно документации на закупку.</w:t>
            </w:r>
          </w:p>
        </w:tc>
        <w:tc>
          <w:tcPr>
            <w:tcW w:w="5100" w:type="dxa"/>
            <w:shd w:val="clear" w:fill="fdf5e8"/>
          </w:tcPr>
          <w:p>
            <w:pPr>
              <w:ind w:left="113.472" w:right="113.472"/>
              <w:spacing w:before="120" w:after="120"/>
            </w:pPr>
            <w:r>
              <w:rPr/>
              <w:t xml:space="preserve">4 ед.,</w:t>
            </w:r>
            <w:br/>
            <w:r>
              <w:rPr/>
              <w:t xml:space="preserve">1,440,000.00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поставщика на территории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34.10.41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Самосвалы с общей массой не более 35 тонн с задней разгрузкой, технические характеристики согласно документации на закупку.</w:t>
            </w:r>
          </w:p>
        </w:tc>
        <w:tc>
          <w:tcPr>
            <w:tcW w:w="5100" w:type="dxa"/>
            <w:shd w:val="clear" w:fill="fdf5e8"/>
          </w:tcPr>
          <w:p>
            <w:pPr>
              <w:ind w:left="113.472" w:right="113.472"/>
              <w:spacing w:before="120" w:after="120"/>
            </w:pPr>
            <w:r>
              <w:rPr/>
              <w:t xml:space="preserve">10 ед.,</w:t>
            </w:r>
            <w:br/>
            <w:r>
              <w:rPr/>
              <w:t xml:space="preserve">3,000,000.00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поставщика на территории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34.10.41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Самосвал с общей массой не более 35 тонн с трехсторонней разгрузкой, технические характеристики согласно документации на закупку.</w:t>
            </w:r>
          </w:p>
        </w:tc>
        <w:tc>
          <w:tcPr>
            <w:tcW w:w="5100" w:type="dxa"/>
            <w:shd w:val="clear" w:fill="fdf5e8"/>
          </w:tcPr>
          <w:p>
            <w:pPr>
              <w:ind w:left="113.472" w:right="113.472"/>
              <w:spacing w:before="120" w:after="120"/>
            </w:pPr>
            <w:r>
              <w:rPr/>
              <w:t xml:space="preserve">1 ед.,</w:t>
            </w:r>
            <w:br/>
            <w:r>
              <w:rPr/>
              <w:t xml:space="preserve">330,000.00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поставщика на территории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34.10.41</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2025-1213640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Доломит молотый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Голубева Алёна Викторовна, +375152678458,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17.02.2025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 до 10 часов 00 минут 17.02.2025;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Ценовое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Доломит молотый</w:t>
            </w:r>
          </w:p>
        </w:tc>
        <w:tc>
          <w:tcPr>
            <w:tcW w:w="5100" w:type="dxa"/>
            <w:shd w:val="clear" w:fill="fdf5e8"/>
          </w:tcPr>
          <w:p>
            <w:pPr>
              <w:ind w:left="113.472" w:right="113.472"/>
              <w:spacing w:before="120" w:after="120"/>
            </w:pPr>
            <w:r>
              <w:rPr/>
              <w:t xml:space="preserve">49 000 т,</w:t>
            </w:r>
            <w:br/>
            <w:r>
              <w:rPr/>
              <w:t xml:space="preserve">5,749,900.00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«Гомельстекло», г. Гомель, ул. Михаила Ломоносова, 25, ст. Костюковка Бел. ж. д., 155502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08.11.30.320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Доломит молотый</w:t>
            </w:r>
          </w:p>
        </w:tc>
        <w:tc>
          <w:tcPr>
            <w:tcW w:w="5100" w:type="dxa"/>
            <w:shd w:val="clear" w:fill="fdf5e8"/>
          </w:tcPr>
          <w:p>
            <w:pPr>
              <w:ind w:left="113.472" w:right="113.472"/>
              <w:spacing w:before="120" w:after="120"/>
            </w:pPr>
            <w:r>
              <w:rPr/>
              <w:t xml:space="preserve">150 т,</w:t>
            </w:r>
            <w:br/>
            <w:r>
              <w:rPr/>
              <w:t xml:space="preserve">23,045.00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г. Гродно, ул. Суворова, 40, ст. Лососно, Бел. ж.д. 134703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08.11.30.320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Доломит молотый</w:t>
            </w:r>
          </w:p>
        </w:tc>
        <w:tc>
          <w:tcPr>
            <w:tcW w:w="5100" w:type="dxa"/>
            <w:shd w:val="clear" w:fill="fdf5e8"/>
          </w:tcPr>
          <w:p>
            <w:pPr>
              <w:ind w:left="113.472" w:right="113.472"/>
              <w:spacing w:before="120" w:after="120"/>
            </w:pPr>
            <w:r>
              <w:rPr/>
              <w:t xml:space="preserve">2 200 т,</w:t>
            </w:r>
            <w:br/>
            <w:r>
              <w:rPr/>
              <w:t xml:space="preserve">263,570.00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производственная площадка «Аульс», г. Гродно, ул. Скидельское шоссе, 20, ст. Аульс, Бел .ж .д. 135301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08.11.30.320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Доломит молотый</w:t>
            </w:r>
          </w:p>
        </w:tc>
        <w:tc>
          <w:tcPr>
            <w:tcW w:w="5100" w:type="dxa"/>
            <w:shd w:val="clear" w:fill="fdf5e8"/>
          </w:tcPr>
          <w:p>
            <w:pPr>
              <w:ind w:left="113.472" w:right="113.472"/>
              <w:spacing w:before="120" w:after="120"/>
            </w:pPr>
            <w:r>
              <w:rPr/>
              <w:t xml:space="preserve">1 550 т,</w:t>
            </w:r>
            <w:br/>
            <w:r>
              <w:rPr/>
              <w:t xml:space="preserve">185,695.00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ф-л. «Елизово», г..п. Елизово, ул. Калинина, 6 к.2, ст. Елизово, Бел.ж.д. 157003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08.11.30.320</w:t>
            </w:r>
          </w:p>
        </w:tc>
      </w:tr>
    </w:tbl>
    <w:p/>
    <w:p>
      <w:pPr>
        <w:ind w:left="113.472" w:right="113.472"/>
        <w:spacing w:before="120" w:after="120"/>
      </w:pPr>
      <w:r>
        <w:rPr>
          <w:b w:val="1"/>
          <w:bCs w:val="1"/>
        </w:rPr>
        <w:t xml:space="preserve">Процедура закупки № 2025-1211358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Двухкомпонентные полиуретановые эмали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Слыш Иван Александрович, Шилов Андрей Анатольевич, +375 (17) 398-99-84,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соответствие нормативно-технической документации (ГОСТ; ТУ и т.д.);
- условия и сроки оплаты (предпочтительно по факту поставки в течение 60 дней);
- условия поставки (предпочтительно франко-склад Покупателя, г. Минск);
- сроки действия предложения (не менее 90 дней);
- отношение к товару (изготовитель, дилер, посредник).</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Аналоги допускаются только в случае положительного заключения УГТ ОАО «МТЗ».
</w:t>
            </w:r>
            <w:br/>
            <w:r>
              <w:rPr/>
              <w:t xml:space="preserve">Количество поставляемых эмалей может варьироваться исходя из потребности ОАО «МТЗ» в пределах общей суммы контракта.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конкурентных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(часть первая подпункта 2.18 пункта 2 постановления Совета Министров Республики Беларусь от 15.03.2012 № 229).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16-00 19.02.2025.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+375 (17) 398-99-32,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1.1 Двухкомпонентная полиуретановая эмаль 
</w:t>
            </w:r>
            <w:br/>
            <w:r>
              <w:rPr/>
              <w:t xml:space="preserve">глубокий черный RAL 9005 (компонент А) - 300 000 кг 
</w:t>
            </w:r>
            <w:br/>
            <w:r>
              <w:rPr/>
              <w:t xml:space="preserve">1.2 Отвердитель (компонент В) - 75 000 кг
</w:t>
            </w:r>
            <w:br/>
            <w:r>
              <w:rPr/>
              <w:t xml:space="preserve">1.3 Растворитель для полиуретановых эмалей - 75 000 кг
</w:t>
            </w:r>
            <w:br/>
            <w:r>
              <w:rPr/>
              <w:t xml:space="preserve">Технические требования ОАО «МТЗ» № 3а-911-295-03-25, (или аналоги)</w:t>
            </w:r>
          </w:p>
        </w:tc>
        <w:tc>
          <w:tcPr>
            <w:tcW w:w="5100" w:type="dxa"/>
            <w:shd w:val="clear" w:fill="fdf5e8"/>
          </w:tcPr>
          <w:p>
            <w:pPr>
              <w:ind w:left="113.472" w:right="113.472"/>
              <w:spacing w:before="120" w:after="120"/>
            </w:pPr>
            <w:r>
              <w:rPr/>
              <w:t xml:space="preserve">450 000 кг,</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1.1 Двухкомпонентная полиуретановая эмаль
</w:t>
            </w:r>
            <w:br/>
            <w:r>
              <w:rPr/>
              <w:t xml:space="preserve">красная RAL 3002 (компонент А) - 300 000 кг
</w:t>
            </w:r>
            <w:br/>
            <w:r>
              <w:rPr/>
              <w:t xml:space="preserve">1.2 Отвердитель (компонент В) - 75 000 кг
</w:t>
            </w:r>
            <w:br/>
            <w:r>
              <w:rPr/>
              <w:t xml:space="preserve">1.3 Растворитель для полиуретановых эмалей - 75 000 кг
</w:t>
            </w:r>
            <w:br/>
            <w:r>
              <w:rPr/>
              <w:t xml:space="preserve">Технические требования ОАО «МТЗ» № 3-911-295-03-25, (или аналоги)</w:t>
            </w:r>
          </w:p>
        </w:tc>
        <w:tc>
          <w:tcPr>
            <w:tcW w:w="5100" w:type="dxa"/>
            <w:shd w:val="clear" w:fill="fdf5e8"/>
          </w:tcPr>
          <w:p>
            <w:pPr>
              <w:ind w:left="113.472" w:right="113.472"/>
              <w:spacing w:before="120" w:after="120"/>
            </w:pPr>
            <w:r>
              <w:rPr/>
              <w:t xml:space="preserve">450 000 кг,</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w:t>
            </w:r>
          </w:p>
        </w:tc>
      </w:tr>
    </w:tbl>
    <w:p/>
    <w:p>
      <w:pPr>
        <w:ind w:left="113.472" w:right="113.472"/>
        <w:spacing w:before="120" w:after="120"/>
      </w:pPr>
      <w:r>
        <w:rPr>
          <w:b w:val="1"/>
          <w:bCs w:val="1"/>
        </w:rPr>
        <w:t xml:space="preserve">Процедура закупки № 2025-1214698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Полипропилен / полиэтилен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полимерного сырья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Кадлубович Евгения Викторовна +375 298607453, tender@bzpi.by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13-00 03.03.2025 г. по месту нахождения заказчика на руки;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03.03.2025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Полиэтилен высокого давления 15803-020 или аналоги</w:t>
            </w:r>
          </w:p>
        </w:tc>
        <w:tc>
          <w:tcPr>
            <w:tcW w:w="5100" w:type="dxa"/>
            <w:shd w:val="clear" w:fill="fdf5e8"/>
          </w:tcPr>
          <w:p>
            <w:pPr>
              <w:ind w:left="113.472" w:right="113.472"/>
              <w:spacing w:before="120" w:after="120"/>
            </w:pPr>
            <w:r>
              <w:rPr/>
              <w:t xml:space="preserve">200 т,</w:t>
            </w:r>
            <w:br/>
            <w:r>
              <w:rPr/>
              <w:t xml:space="preserve">870,000.00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Полиэтилен высокого давления 10903-020 или аналоги</w:t>
            </w:r>
          </w:p>
        </w:tc>
        <w:tc>
          <w:tcPr>
            <w:tcW w:w="5100" w:type="dxa"/>
            <w:shd w:val="clear" w:fill="fdf5e8"/>
          </w:tcPr>
          <w:p>
            <w:pPr>
              <w:ind w:left="113.472" w:right="113.472"/>
              <w:spacing w:before="120" w:after="120"/>
            </w:pPr>
            <w:r>
              <w:rPr/>
              <w:t xml:space="preserve">200 т,</w:t>
            </w:r>
            <w:br/>
            <w:r>
              <w:rPr/>
              <w:t xml:space="preserve">950,000.00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Линейный полиэтилен марки Маrpol LL8F или аналоги</w:t>
            </w:r>
          </w:p>
        </w:tc>
        <w:tc>
          <w:tcPr>
            <w:tcW w:w="5100" w:type="dxa"/>
            <w:shd w:val="clear" w:fill="fdf5e8"/>
          </w:tcPr>
          <w:p>
            <w:pPr>
              <w:ind w:left="113.472" w:right="113.472"/>
              <w:spacing w:before="120" w:after="120"/>
            </w:pPr>
            <w:r>
              <w:rPr/>
              <w:t xml:space="preserve">20 т,</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Полиэтилен ПЭ 100 (окрашенный в массе)</w:t>
            </w:r>
          </w:p>
        </w:tc>
        <w:tc>
          <w:tcPr>
            <w:tcW w:w="5100" w:type="dxa"/>
            <w:shd w:val="clear" w:fill="fdf5e8"/>
          </w:tcPr>
          <w:p>
            <w:pPr>
              <w:ind w:left="113.472" w:right="113.472"/>
              <w:spacing w:before="120" w:after="120"/>
            </w:pPr>
            <w:r>
              <w:rPr/>
              <w:t xml:space="preserve">400 т,</w:t>
            </w:r>
            <w:br/>
            <w:r>
              <w:rPr/>
              <w:t xml:space="preserve">2,200,000.00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Полиэтилен ПЭ 100 (натуральный)</w:t>
            </w:r>
          </w:p>
        </w:tc>
        <w:tc>
          <w:tcPr>
            <w:tcW w:w="5100" w:type="dxa"/>
            <w:shd w:val="clear" w:fill="fdf5e8"/>
          </w:tcPr>
          <w:p>
            <w:pPr>
              <w:ind w:left="113.472" w:right="113.472"/>
              <w:spacing w:before="120" w:after="120"/>
            </w:pPr>
            <w:r>
              <w:rPr/>
              <w:t xml:space="preserve">100 т,</w:t>
            </w:r>
            <w:br/>
            <w:r>
              <w:rPr/>
              <w:t xml:space="preserve">525,000.00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Полиэтилен низкого давления марки 273-83 или аналоги</w:t>
            </w:r>
          </w:p>
        </w:tc>
        <w:tc>
          <w:tcPr>
            <w:tcW w:w="5100" w:type="dxa"/>
            <w:shd w:val="clear" w:fill="fdf5e8"/>
          </w:tcPr>
          <w:p>
            <w:pPr>
              <w:ind w:left="113.472" w:right="113.472"/>
              <w:spacing w:before="120" w:after="120"/>
            </w:pPr>
            <w:r>
              <w:rPr/>
              <w:t xml:space="preserve">20 т,</w:t>
            </w:r>
            <w:br/>
            <w:r>
              <w:rPr/>
              <w:t xml:space="preserve">105,000.00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30.16</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Полиэтилен низкого давления марки 277-73 или аналоги</w:t>
            </w:r>
          </w:p>
        </w:tc>
        <w:tc>
          <w:tcPr>
            <w:tcW w:w="5100" w:type="dxa"/>
            <w:shd w:val="clear" w:fill="fdf5e8"/>
          </w:tcPr>
          <w:p>
            <w:pPr>
              <w:ind w:left="113.472" w:right="113.472"/>
              <w:spacing w:before="120" w:after="120"/>
            </w:pPr>
            <w:r>
              <w:rPr/>
              <w:t xml:space="preserve">20 т,</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Полипропилен литьевой</w:t>
            </w:r>
          </w:p>
        </w:tc>
        <w:tc>
          <w:tcPr>
            <w:tcW w:w="5100" w:type="dxa"/>
            <w:shd w:val="clear" w:fill="fdf5e8"/>
          </w:tcPr>
          <w:p>
            <w:pPr>
              <w:ind w:left="113.472" w:right="113.472"/>
              <w:spacing w:before="120" w:after="120"/>
            </w:pPr>
            <w:r>
              <w:rPr/>
              <w:t xml:space="preserve">10 т,</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Полипропилен 4445S или аналоги</w:t>
            </w:r>
          </w:p>
        </w:tc>
        <w:tc>
          <w:tcPr>
            <w:tcW w:w="5100" w:type="dxa"/>
            <w:shd w:val="clear" w:fill="fdf5e8"/>
          </w:tcPr>
          <w:p>
            <w:pPr>
              <w:ind w:left="113.472" w:right="113.472"/>
              <w:spacing w:before="120" w:after="120"/>
            </w:pPr>
            <w:r>
              <w:rPr/>
              <w:t xml:space="preserve">20 т,</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Полипропилен Моплен ЕР448Т или аналоги</w:t>
            </w:r>
          </w:p>
        </w:tc>
        <w:tc>
          <w:tcPr>
            <w:tcW w:w="5100" w:type="dxa"/>
            <w:shd w:val="clear" w:fill="fdf5e8"/>
          </w:tcPr>
          <w:p>
            <w:pPr>
              <w:ind w:left="113.472" w:right="113.472"/>
              <w:spacing w:before="120" w:after="120"/>
            </w:pPr>
            <w:r>
              <w:rPr/>
              <w:t xml:space="preserve">10 т,</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ПНД для ротационного формования</w:t>
            </w:r>
          </w:p>
        </w:tc>
        <w:tc>
          <w:tcPr>
            <w:tcW w:w="5100" w:type="dxa"/>
            <w:shd w:val="clear" w:fill="fdf5e8"/>
          </w:tcPr>
          <w:p>
            <w:pPr>
              <w:ind w:left="113.472" w:right="113.472"/>
              <w:spacing w:before="120" w:after="120"/>
            </w:pPr>
            <w:r>
              <w:rPr/>
              <w:t xml:space="preserve">5 т,</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Полиэтилен низкого давления марки 276-73 или аналоги</w:t>
            </w:r>
          </w:p>
        </w:tc>
        <w:tc>
          <w:tcPr>
            <w:tcW w:w="5100" w:type="dxa"/>
            <w:shd w:val="clear" w:fill="fdf5e8"/>
          </w:tcPr>
          <w:p>
            <w:pPr>
              <w:ind w:left="113.472" w:right="113.472"/>
              <w:spacing w:before="120" w:after="120"/>
            </w:pPr>
            <w:r>
              <w:rPr/>
              <w:t xml:space="preserve">5 т,</w:t>
            </w:r>
            <w:br/>
            <w:r>
              <w:rPr/>
              <w:t xml:space="preserve">27,500.00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Полипропилен экструзионный</w:t>
            </w:r>
          </w:p>
        </w:tc>
        <w:tc>
          <w:tcPr>
            <w:tcW w:w="5100" w:type="dxa"/>
            <w:shd w:val="clear" w:fill="fdf5e8"/>
          </w:tcPr>
          <w:p>
            <w:pPr>
              <w:ind w:left="113.472" w:right="113.472"/>
              <w:spacing w:before="120" w:after="120"/>
            </w:pPr>
            <w:r>
              <w:rPr/>
              <w:t xml:space="preserve">5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Линейный металлоценовый полиэтилен марки Exceed 1018 или аналоги</w:t>
            </w:r>
          </w:p>
        </w:tc>
        <w:tc>
          <w:tcPr>
            <w:tcW w:w="5100" w:type="dxa"/>
            <w:shd w:val="clear" w:fill="fdf5e8"/>
          </w:tcPr>
          <w:p>
            <w:pPr>
              <w:ind w:left="113.472" w:right="113.472"/>
              <w:spacing w:before="120" w:after="120"/>
            </w:pPr>
            <w:r>
              <w:rPr/>
              <w:t xml:space="preserve">10 т,</w:t>
            </w:r>
            <w:br/>
            <w:r>
              <w:rPr/>
              <w:t xml:space="preserve">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ПНД для тонких пленок</w:t>
            </w:r>
          </w:p>
        </w:tc>
        <w:tc>
          <w:tcPr>
            <w:tcW w:w="5100" w:type="dxa"/>
            <w:shd w:val="clear" w:fill="fdf5e8"/>
          </w:tcPr>
          <w:p>
            <w:pPr>
              <w:ind w:left="113.472" w:right="113.472"/>
              <w:spacing w:before="120" w:after="120"/>
            </w:pPr>
            <w:r>
              <w:rPr/>
              <w:t xml:space="preserve">20 т,</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Полистирол</w:t>
            </w:r>
          </w:p>
        </w:tc>
        <w:tc>
          <w:tcPr>
            <w:tcW w:w="5100" w:type="dxa"/>
            <w:shd w:val="clear" w:fill="fdf5e8"/>
          </w:tcPr>
          <w:p>
            <w:pPr>
              <w:ind w:left="113.472" w:right="113.472"/>
              <w:spacing w:before="120" w:after="120"/>
            </w:pPr>
            <w:r>
              <w:rPr/>
              <w:t xml:space="preserve">5 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Пластик АБС</w:t>
            </w:r>
          </w:p>
        </w:tc>
        <w:tc>
          <w:tcPr>
            <w:tcW w:w="5100" w:type="dxa"/>
            <w:shd w:val="clear" w:fill="fdf5e8"/>
          </w:tcPr>
          <w:p>
            <w:pPr>
              <w:ind w:left="113.472" w:right="113.472"/>
              <w:spacing w:before="120" w:after="120"/>
            </w:pPr>
            <w:r>
              <w:rPr/>
              <w:t xml:space="preserve">3 т,</w:t>
            </w:r>
            <w:br/>
            <w:r>
              <w:rPr/>
              <w:t xml:space="preserve">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Полиэтилен высокого давления 10303-003 или аналоги</w:t>
            </w:r>
          </w:p>
        </w:tc>
        <w:tc>
          <w:tcPr>
            <w:tcW w:w="5100" w:type="dxa"/>
            <w:shd w:val="clear" w:fill="fdf5e8"/>
          </w:tcPr>
          <w:p>
            <w:pPr>
              <w:ind w:left="113.472" w:right="113.472"/>
              <w:spacing w:before="120" w:after="120"/>
            </w:pPr>
            <w:r>
              <w:rPr/>
              <w:t xml:space="preserve">20 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Полиамид Rilsan P 210 TL BESN NOIR или аналоги</w:t>
            </w:r>
          </w:p>
        </w:tc>
        <w:tc>
          <w:tcPr>
            <w:tcW w:w="5100" w:type="dxa"/>
            <w:shd w:val="clear" w:fill="fdf5e8"/>
          </w:tcPr>
          <w:p>
            <w:pPr>
              <w:ind w:left="113.472" w:right="113.472"/>
              <w:spacing w:before="120" w:after="120"/>
            </w:pPr>
            <w:r>
              <w:rPr/>
              <w:t xml:space="preserve">1 т,</w:t>
            </w:r>
            <w:br/>
            <w:r>
              <w:rPr/>
              <w:t xml:space="preserve">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Полиэтилен высокого давления для производства пленки СУПЕРАГРО* Марка 10803-020</w:t>
            </w:r>
          </w:p>
        </w:tc>
        <w:tc>
          <w:tcPr>
            <w:tcW w:w="5100" w:type="dxa"/>
            <w:shd w:val="clear" w:fill="fdf5e8"/>
          </w:tcPr>
          <w:p>
            <w:pPr>
              <w:ind w:left="113.472" w:right="113.472"/>
              <w:spacing w:before="120" w:after="120"/>
            </w:pPr>
            <w:r>
              <w:rPr/>
              <w:t xml:space="preserve">100 т,</w:t>
            </w:r>
            <w:br/>
            <w:r>
              <w:rPr/>
              <w:t xml:space="preserve">475,000.00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Борисов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w:t>
            </w:r>
          </w:p>
        </w:tc>
      </w:tr>
    </w:tbl>
    <w:p/>
    <w:p>
      <w:pPr>
        <w:ind w:left="113.472" w:right="113.472"/>
        <w:spacing w:before="120" w:after="120"/>
      </w:pPr>
      <w:r>
        <w:rPr>
          <w:color w:val="red"/>
          <w:b w:val="1"/>
          <w:bCs w:val="1"/>
        </w:rPr>
        <w:t xml:space="preserve">ОТРАСЛЬ: ЭЛЕКТРОНИКА / БЫТОВАЯ ТЕХНИКА </w:t>
      </w:r>
    </w:p>
    <w:p>
      <w:pPr>
        <w:ind w:left="113.472" w:right="113.472"/>
        <w:spacing w:before="120" w:after="120"/>
      </w:pPr>
      <w:r>
        <w:rPr>
          <w:b w:val="1"/>
          <w:bCs w:val="1"/>
        </w:rPr>
        <w:t xml:space="preserve">Процедура закупки № 2025-1214099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Комплектующие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корпусов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Атливанчик Ирина Николаевна, + 375 17 318 00 11, IMoiseenko@integral.by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документов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документов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по закупке с приложением прилагаются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11.00, 18.02.2025 по Минскому времени на электронный адрес tenderuz@integral.by, по почте или нарочно в запечатанных конвертах по адресу: 220108, г. Минск, ул. Казинца, 121А, к.327, тел. +375 17 302-14-51, время работы 8.00-16.30 обед 12.15-12.45.
</w:t>
            </w:r>
            <w:br/>
            <w:r>
              <w:rPr/>
              <w:t xml:space="preserve">Порядок предоставления:
</w:t>
            </w:r>
            <w:br/>
            <w:r>
              <w:rPr/>
              <w:t xml:space="preserve">- по почте или нарочно в запечатанных конвертах с пометкой на конверте «ПРОЦЕДУРА ЗАКУПКИ КОРПУСОВ №2025-_______________. НЕ ВСКРЫВАТЬ до 11.00, 18.02.2025»;
</w:t>
            </w:r>
            <w:br/>
            <w:r>
              <w:rPr/>
              <w:t xml:space="preserve">- по электронной почте на адрес tenderuz@integral.by (с пометкой в теме письма «НЕ ВСКРЫВАТЬ до 11.00, 18.02.2025» и номера процедуры закупки в формате «№2025-_________»).</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Корпус 210Б.24-1</w:t>
            </w:r>
          </w:p>
        </w:tc>
        <w:tc>
          <w:tcPr>
            <w:tcW w:w="5100" w:type="dxa"/>
            <w:shd w:val="clear" w:fill="fdf5e8"/>
          </w:tcPr>
          <w:p>
            <w:pPr>
              <w:ind w:left="113.472" w:right="113.472"/>
              <w:spacing w:before="120" w:after="120"/>
            </w:pPr>
            <w:r>
              <w:rPr/>
              <w:t xml:space="preserve">13 600 шт.,</w:t>
            </w:r>
            <w:br/>
            <w:r>
              <w:rPr/>
              <w:t xml:space="preserve">398,208.00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Корпус 2123.40-6</w:t>
            </w:r>
          </w:p>
        </w:tc>
        <w:tc>
          <w:tcPr>
            <w:tcW w:w="5100" w:type="dxa"/>
            <w:shd w:val="clear" w:fill="fdf5e8"/>
          </w:tcPr>
          <w:p>
            <w:pPr>
              <w:ind w:left="113.472" w:right="113.472"/>
              <w:spacing w:before="120" w:after="120"/>
            </w:pPr>
            <w:r>
              <w:rPr/>
              <w:t xml:space="preserve">10 400 шт.,</w:t>
            </w:r>
            <w:br/>
            <w:r>
              <w:rPr/>
              <w:t xml:space="preserve">455,395.20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Корпус 402.12-2</w:t>
            </w:r>
          </w:p>
        </w:tc>
        <w:tc>
          <w:tcPr>
            <w:tcW w:w="5100" w:type="dxa"/>
            <w:shd w:val="clear" w:fill="fdf5e8"/>
          </w:tcPr>
          <w:p>
            <w:pPr>
              <w:ind w:left="113.472" w:right="113.472"/>
              <w:spacing w:before="120" w:after="120"/>
            </w:pPr>
            <w:r>
              <w:rPr/>
              <w:t xml:space="preserve">74 700 шт.,</w:t>
            </w:r>
            <w:br/>
            <w:r>
              <w:rPr/>
              <w:t xml:space="preserve">938,530.80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Корпус 402.12-2СТУ</w:t>
            </w:r>
          </w:p>
        </w:tc>
        <w:tc>
          <w:tcPr>
            <w:tcW w:w="5100" w:type="dxa"/>
            <w:shd w:val="clear" w:fill="fdf5e8"/>
          </w:tcPr>
          <w:p>
            <w:pPr>
              <w:ind w:left="113.472" w:right="113.472"/>
              <w:spacing w:before="120" w:after="120"/>
            </w:pPr>
            <w:r>
              <w:rPr/>
              <w:t xml:space="preserve">880 шт.,</w:t>
            </w:r>
            <w:br/>
            <w:r>
              <w:rPr/>
              <w:t xml:space="preserve">13,485.12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Корпус 402.16-21.01</w:t>
            </w:r>
          </w:p>
        </w:tc>
        <w:tc>
          <w:tcPr>
            <w:tcW w:w="5100" w:type="dxa"/>
            <w:shd w:val="clear" w:fill="fdf5e8"/>
          </w:tcPr>
          <w:p>
            <w:pPr>
              <w:ind w:left="113.472" w:right="113.472"/>
              <w:spacing w:before="120" w:after="120"/>
            </w:pPr>
            <w:r>
              <w:rPr/>
              <w:t xml:space="preserve">5 270 шт.,</w:t>
            </w:r>
            <w:br/>
            <w:r>
              <w:rPr/>
              <w:t xml:space="preserve">71,271.48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Корпус 402.16-21.01 СТУ</w:t>
            </w:r>
          </w:p>
        </w:tc>
        <w:tc>
          <w:tcPr>
            <w:tcW w:w="5100" w:type="dxa"/>
            <w:shd w:val="clear" w:fill="fdf5e8"/>
          </w:tcPr>
          <w:p>
            <w:pPr>
              <w:ind w:left="113.472" w:right="113.472"/>
              <w:spacing w:before="120" w:after="120"/>
            </w:pPr>
            <w:r>
              <w:rPr/>
              <w:t xml:space="preserve">380 шт.,</w:t>
            </w:r>
            <w:br/>
            <w:r>
              <w:rPr/>
              <w:t xml:space="preserve">9,503.04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Корпус 402.16-23 СТУ</w:t>
            </w:r>
          </w:p>
        </w:tc>
        <w:tc>
          <w:tcPr>
            <w:tcW w:w="5100" w:type="dxa"/>
            <w:shd w:val="clear" w:fill="fdf5e8"/>
          </w:tcPr>
          <w:p>
            <w:pPr>
              <w:ind w:left="113.472" w:right="113.472"/>
              <w:spacing w:before="120" w:after="120"/>
            </w:pPr>
            <w:r>
              <w:rPr/>
              <w:t xml:space="preserve">130 шт.,</w:t>
            </w:r>
            <w:br/>
            <w:r>
              <w:rPr/>
              <w:t xml:space="preserve">2,489.76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Корпус 402.16-23.01</w:t>
            </w:r>
          </w:p>
        </w:tc>
        <w:tc>
          <w:tcPr>
            <w:tcW w:w="5100" w:type="dxa"/>
            <w:shd w:val="clear" w:fill="fdf5e8"/>
          </w:tcPr>
          <w:p>
            <w:pPr>
              <w:ind w:left="113.472" w:right="113.472"/>
              <w:spacing w:before="120" w:after="120"/>
            </w:pPr>
            <w:r>
              <w:rPr/>
              <w:t xml:space="preserve">260 800 шт.,</w:t>
            </w:r>
            <w:br/>
            <w:r>
              <w:rPr/>
              <w:t xml:space="preserve">4,203,052.80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Корпус 402.16-32 либо 402.16-46, либо 402.16-48</w:t>
            </w:r>
          </w:p>
        </w:tc>
        <w:tc>
          <w:tcPr>
            <w:tcW w:w="5100" w:type="dxa"/>
            <w:shd w:val="clear" w:fill="fdf5e8"/>
          </w:tcPr>
          <w:p>
            <w:pPr>
              <w:ind w:left="113.472" w:right="113.472"/>
              <w:spacing w:before="120" w:after="120"/>
            </w:pPr>
            <w:r>
              <w:rPr/>
              <w:t xml:space="preserve">650 000 шт.,</w:t>
            </w:r>
            <w:br/>
            <w:r>
              <w:rPr/>
              <w:t xml:space="preserve">10,693,800.00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Корпус 402.16-32.01</w:t>
            </w:r>
          </w:p>
        </w:tc>
        <w:tc>
          <w:tcPr>
            <w:tcW w:w="5100" w:type="dxa"/>
            <w:shd w:val="clear" w:fill="fdf5e8"/>
          </w:tcPr>
          <w:p>
            <w:pPr>
              <w:ind w:left="113.472" w:right="113.472"/>
              <w:spacing w:before="120" w:after="120"/>
            </w:pPr>
            <w:r>
              <w:rPr/>
              <w:t xml:space="preserve">45 300 шт.,</w:t>
            </w:r>
            <w:br/>
            <w:r>
              <w:rPr/>
              <w:t xml:space="preserve">18,281,268.00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Корпус 402.16-32СТУ либо 402.16-46ОС, либо 402.16-48ОС</w:t>
            </w:r>
          </w:p>
        </w:tc>
        <w:tc>
          <w:tcPr>
            <w:tcW w:w="5100" w:type="dxa"/>
            <w:shd w:val="clear" w:fill="fdf5e8"/>
          </w:tcPr>
          <w:p>
            <w:pPr>
              <w:ind w:left="113.472" w:right="113.472"/>
              <w:spacing w:before="120" w:after="120"/>
            </w:pPr>
            <w:r>
              <w:rPr/>
              <w:t xml:space="preserve">52 200 шт.,</w:t>
            </w:r>
            <w:br/>
            <w:r>
              <w:rPr/>
              <w:t xml:space="preserve">1,104,343.20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Корпус 405.24-2.05</w:t>
            </w:r>
          </w:p>
        </w:tc>
        <w:tc>
          <w:tcPr>
            <w:tcW w:w="5100" w:type="dxa"/>
            <w:shd w:val="clear" w:fill="fdf5e8"/>
          </w:tcPr>
          <w:p>
            <w:pPr>
              <w:ind w:left="113.472" w:right="113.472"/>
              <w:spacing w:before="120" w:after="120"/>
            </w:pPr>
            <w:r>
              <w:rPr/>
              <w:t xml:space="preserve">40 000 шт.,</w:t>
            </w:r>
            <w:br/>
            <w:r>
              <w:rPr/>
              <w:t xml:space="preserve">1,372,800.00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Корпус 4106.16-1</w:t>
            </w:r>
          </w:p>
        </w:tc>
        <w:tc>
          <w:tcPr>
            <w:tcW w:w="5100" w:type="dxa"/>
            <w:shd w:val="clear" w:fill="fdf5e8"/>
          </w:tcPr>
          <w:p>
            <w:pPr>
              <w:ind w:left="113.472" w:right="113.472"/>
              <w:spacing w:before="120" w:after="120"/>
            </w:pPr>
            <w:r>
              <w:rPr/>
              <w:t xml:space="preserve">510 000 шт.,</w:t>
            </w:r>
            <w:br/>
            <w:r>
              <w:rPr/>
              <w:t xml:space="preserve">11,836,080.00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Корпус 4112.8-1.01</w:t>
            </w:r>
          </w:p>
        </w:tc>
        <w:tc>
          <w:tcPr>
            <w:tcW w:w="5100" w:type="dxa"/>
            <w:shd w:val="clear" w:fill="fdf5e8"/>
          </w:tcPr>
          <w:p>
            <w:pPr>
              <w:ind w:left="113.472" w:right="113.472"/>
              <w:spacing w:before="120" w:after="120"/>
            </w:pPr>
            <w:r>
              <w:rPr/>
              <w:t xml:space="preserve">164 400 шт.,</w:t>
            </w:r>
            <w:br/>
            <w:r>
              <w:rPr/>
              <w:t xml:space="preserve">2,631,715.20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Корпус 4112.8-3</w:t>
            </w:r>
          </w:p>
        </w:tc>
        <w:tc>
          <w:tcPr>
            <w:tcW w:w="5100" w:type="dxa"/>
            <w:shd w:val="clear" w:fill="fdf5e8"/>
          </w:tcPr>
          <w:p>
            <w:pPr>
              <w:ind w:left="113.472" w:right="113.472"/>
              <w:spacing w:before="120" w:after="120"/>
            </w:pPr>
            <w:r>
              <w:rPr/>
              <w:t xml:space="preserve">56 900 шт.,</w:t>
            </w:r>
            <w:br/>
            <w:r>
              <w:rPr/>
              <w:t xml:space="preserve">910,855.20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Корпус 4116.4-3</w:t>
            </w:r>
          </w:p>
        </w:tc>
        <w:tc>
          <w:tcPr>
            <w:tcW w:w="5100" w:type="dxa"/>
            <w:shd w:val="clear" w:fill="fdf5e8"/>
          </w:tcPr>
          <w:p>
            <w:pPr>
              <w:ind w:left="113.472" w:right="113.472"/>
              <w:spacing w:before="120" w:after="120"/>
            </w:pPr>
            <w:r>
              <w:rPr/>
              <w:t xml:space="preserve">29 000 шт.,</w:t>
            </w:r>
            <w:br/>
            <w:r>
              <w:rPr/>
              <w:t xml:space="preserve">771,864.00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Корпус 4116.8-3</w:t>
            </w:r>
          </w:p>
        </w:tc>
        <w:tc>
          <w:tcPr>
            <w:tcW w:w="5100" w:type="dxa"/>
            <w:shd w:val="clear" w:fill="fdf5e8"/>
          </w:tcPr>
          <w:p>
            <w:pPr>
              <w:ind w:left="113.472" w:right="113.472"/>
              <w:spacing w:before="120" w:after="120"/>
            </w:pPr>
            <w:r>
              <w:rPr/>
              <w:t xml:space="preserve">3 550 шт.,</w:t>
            </w:r>
            <w:br/>
            <w:r>
              <w:rPr/>
              <w:t xml:space="preserve">110,376.60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Корпус 4118.24-1 СТУ</w:t>
            </w:r>
          </w:p>
        </w:tc>
        <w:tc>
          <w:tcPr>
            <w:tcW w:w="5100" w:type="dxa"/>
            <w:shd w:val="clear" w:fill="fdf5e8"/>
          </w:tcPr>
          <w:p>
            <w:pPr>
              <w:ind w:left="113.472" w:right="113.472"/>
              <w:spacing w:before="120" w:after="120"/>
            </w:pPr>
            <w:r>
              <w:rPr/>
              <w:t xml:space="preserve">2 600 шт.,</w:t>
            </w:r>
            <w:br/>
            <w:r>
              <w:rPr/>
              <w:t xml:space="preserve">72,633.60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Корпус 4118.24-1.04</w:t>
            </w:r>
          </w:p>
        </w:tc>
        <w:tc>
          <w:tcPr>
            <w:tcW w:w="5100" w:type="dxa"/>
            <w:shd w:val="clear" w:fill="fdf5e8"/>
          </w:tcPr>
          <w:p>
            <w:pPr>
              <w:ind w:left="113.472" w:right="113.472"/>
              <w:spacing w:before="120" w:after="120"/>
            </w:pPr>
            <w:r>
              <w:rPr/>
              <w:t xml:space="preserve">45 000 шт.,</w:t>
            </w:r>
            <w:br/>
            <w:r>
              <w:rPr/>
              <w:t xml:space="preserve">1,081,620.00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Корпус 4119.28-1.01 либо МК 4119.28-1.02</w:t>
            </w:r>
          </w:p>
        </w:tc>
        <w:tc>
          <w:tcPr>
            <w:tcW w:w="5100" w:type="dxa"/>
            <w:shd w:val="clear" w:fill="fdf5e8"/>
          </w:tcPr>
          <w:p>
            <w:pPr>
              <w:ind w:left="113.472" w:right="113.472"/>
              <w:spacing w:before="120" w:after="120"/>
            </w:pPr>
            <w:r>
              <w:rPr/>
              <w:t xml:space="preserve">154 900 шт.,</w:t>
            </w:r>
            <w:br/>
            <w:r>
              <w:rPr/>
              <w:t xml:space="preserve">6,812,502.00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Корпус 4119.28-1.01 СТУ</w:t>
            </w:r>
          </w:p>
        </w:tc>
        <w:tc>
          <w:tcPr>
            <w:tcW w:w="5100" w:type="dxa"/>
            <w:shd w:val="clear" w:fill="fdf5e8"/>
          </w:tcPr>
          <w:p>
            <w:pPr>
              <w:ind w:left="113.472" w:right="113.472"/>
              <w:spacing w:before="120" w:after="120"/>
            </w:pPr>
            <w:r>
              <w:rPr/>
              <w:t xml:space="preserve">1 800 шт.,</w:t>
            </w:r>
            <w:br/>
            <w:r>
              <w:rPr/>
              <w:t xml:space="preserve">84,110.40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Корпус 4119.28-3</w:t>
            </w:r>
          </w:p>
        </w:tc>
        <w:tc>
          <w:tcPr>
            <w:tcW w:w="5100" w:type="dxa"/>
            <w:shd w:val="clear" w:fill="fdf5e8"/>
          </w:tcPr>
          <w:p>
            <w:pPr>
              <w:ind w:left="113.472" w:right="113.472"/>
              <w:spacing w:before="120" w:after="120"/>
            </w:pPr>
            <w:r>
              <w:rPr/>
              <w:t xml:space="preserve">170 500 шт.,</w:t>
            </w:r>
            <w:br/>
            <w:r>
              <w:rPr/>
              <w:t xml:space="preserve">6,666,569.57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Корпус 4119.28-3 СТУ</w:t>
            </w:r>
          </w:p>
        </w:tc>
        <w:tc>
          <w:tcPr>
            <w:tcW w:w="5100" w:type="dxa"/>
            <w:shd w:val="clear" w:fill="fdf5e8"/>
          </w:tcPr>
          <w:p>
            <w:pPr>
              <w:ind w:left="113.472" w:right="113.472"/>
              <w:spacing w:before="120" w:after="120"/>
            </w:pPr>
            <w:r>
              <w:rPr/>
              <w:t xml:space="preserve">1 000 шт.,</w:t>
            </w:r>
            <w:br/>
            <w:r>
              <w:rPr/>
              <w:t xml:space="preserve">39,396.00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Корпус 4119.28-6</w:t>
            </w:r>
          </w:p>
        </w:tc>
        <w:tc>
          <w:tcPr>
            <w:tcW w:w="5100" w:type="dxa"/>
            <w:shd w:val="clear" w:fill="fdf5e8"/>
          </w:tcPr>
          <w:p>
            <w:pPr>
              <w:ind w:left="113.472" w:right="113.472"/>
              <w:spacing w:before="120" w:after="120"/>
            </w:pPr>
            <w:r>
              <w:rPr/>
              <w:t xml:space="preserve">38 300 шт.,</w:t>
            </w:r>
            <w:br/>
            <w:r>
              <w:rPr/>
              <w:t xml:space="preserve">2,215,272.00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Корпус 4119.28-6 СТУ</w:t>
            </w:r>
          </w:p>
        </w:tc>
        <w:tc>
          <w:tcPr>
            <w:tcW w:w="5100" w:type="dxa"/>
            <w:shd w:val="clear" w:fill="fdf5e8"/>
          </w:tcPr>
          <w:p>
            <w:pPr>
              <w:ind w:left="113.472" w:right="113.472"/>
              <w:spacing w:before="120" w:after="120"/>
            </w:pPr>
            <w:r>
              <w:rPr/>
              <w:t xml:space="preserve">9 800 шт.,</w:t>
            </w:r>
            <w:br/>
            <w:r>
              <w:rPr/>
              <w:t xml:space="preserve">511,560.00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Корпус 4134.48-2</w:t>
            </w:r>
          </w:p>
        </w:tc>
        <w:tc>
          <w:tcPr>
            <w:tcW w:w="5100" w:type="dxa"/>
            <w:shd w:val="clear" w:fill="fdf5e8"/>
          </w:tcPr>
          <w:p>
            <w:pPr>
              <w:ind w:left="113.472" w:right="113.472"/>
              <w:spacing w:before="120" w:after="120"/>
            </w:pPr>
            <w:r>
              <w:rPr/>
              <w:t xml:space="preserve">8 900 шт.,</w:t>
            </w:r>
            <w:br/>
            <w:r>
              <w:rPr/>
              <w:t xml:space="preserve">450,055.20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Корпус 4135.64-2</w:t>
            </w:r>
          </w:p>
        </w:tc>
        <w:tc>
          <w:tcPr>
            <w:tcW w:w="5100" w:type="dxa"/>
            <w:shd w:val="clear" w:fill="fdf5e8"/>
          </w:tcPr>
          <w:p>
            <w:pPr>
              <w:ind w:left="113.472" w:right="113.472"/>
              <w:spacing w:before="120" w:after="120"/>
            </w:pPr>
            <w:r>
              <w:rPr/>
              <w:t xml:space="preserve">4 000 шт.,</w:t>
            </w:r>
            <w:br/>
            <w:r>
              <w:rPr/>
              <w:t xml:space="preserve">332,592.00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Корпус 4149.36-1</w:t>
            </w:r>
          </w:p>
        </w:tc>
        <w:tc>
          <w:tcPr>
            <w:tcW w:w="5100" w:type="dxa"/>
            <w:shd w:val="clear" w:fill="fdf5e8"/>
          </w:tcPr>
          <w:p>
            <w:pPr>
              <w:ind w:left="113.472" w:right="113.472"/>
              <w:spacing w:before="120" w:after="120"/>
            </w:pPr>
            <w:r>
              <w:rPr/>
              <w:t xml:space="preserve">4 700 шт.,</w:t>
            </w:r>
            <w:br/>
            <w:r>
              <w:rPr/>
              <w:t xml:space="preserve">487,239.60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Корпус 4153.20-1.01 СТУ</w:t>
            </w:r>
          </w:p>
        </w:tc>
        <w:tc>
          <w:tcPr>
            <w:tcW w:w="5100" w:type="dxa"/>
            <w:shd w:val="clear" w:fill="fdf5e8"/>
          </w:tcPr>
          <w:p>
            <w:pPr>
              <w:ind w:left="113.472" w:right="113.472"/>
              <w:spacing w:before="120" w:after="120"/>
            </w:pPr>
            <w:r>
              <w:rPr/>
              <w:t xml:space="preserve">29 700 шт.,</w:t>
            </w:r>
            <w:br/>
            <w:r>
              <w:rPr/>
              <w:t xml:space="preserve">669,675.60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Корпус 4153.20-1.01 либо 4153.20-1.03, либо 4153.20-6, либо 4153.20-9НЗ</w:t>
            </w:r>
          </w:p>
        </w:tc>
        <w:tc>
          <w:tcPr>
            <w:tcW w:w="5100" w:type="dxa"/>
            <w:shd w:val="clear" w:fill="fdf5e8"/>
          </w:tcPr>
          <w:p>
            <w:pPr>
              <w:ind w:left="113.472" w:right="113.472"/>
              <w:spacing w:before="120" w:after="120"/>
            </w:pPr>
            <w:r>
              <w:rPr/>
              <w:t xml:space="preserve">605 000 шт.,</w:t>
            </w:r>
            <w:br/>
            <w:r>
              <w:rPr/>
              <w:t xml:space="preserve">10,839,180.00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Корпус 4183.28-4</w:t>
            </w:r>
          </w:p>
        </w:tc>
        <w:tc>
          <w:tcPr>
            <w:tcW w:w="5100" w:type="dxa"/>
            <w:shd w:val="clear" w:fill="fdf5e8"/>
          </w:tcPr>
          <w:p>
            <w:pPr>
              <w:ind w:left="113.472" w:right="113.472"/>
              <w:spacing w:before="120" w:after="120"/>
            </w:pPr>
            <w:r>
              <w:rPr/>
              <w:t xml:space="preserve">1 000 шт.,</w:t>
            </w:r>
            <w:br/>
            <w:r>
              <w:rPr/>
              <w:t xml:space="preserve">76,320.00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Корпус 427.18-1.03</w:t>
            </w:r>
          </w:p>
        </w:tc>
        <w:tc>
          <w:tcPr>
            <w:tcW w:w="5100" w:type="dxa"/>
            <w:shd w:val="clear" w:fill="fdf5e8"/>
          </w:tcPr>
          <w:p>
            <w:pPr>
              <w:ind w:left="113.472" w:right="113.472"/>
              <w:spacing w:before="120" w:after="120"/>
            </w:pPr>
            <w:r>
              <w:rPr/>
              <w:t xml:space="preserve">7 100 шт.,</w:t>
            </w:r>
            <w:br/>
            <w:r>
              <w:rPr/>
              <w:t xml:space="preserve">8,497.02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Корпус 427.18-1.03 СТУ</w:t>
            </w:r>
          </w:p>
        </w:tc>
        <w:tc>
          <w:tcPr>
            <w:tcW w:w="5100" w:type="dxa"/>
            <w:shd w:val="clear" w:fill="fdf5e8"/>
          </w:tcPr>
          <w:p>
            <w:pPr>
              <w:ind w:left="113.472" w:right="113.472"/>
              <w:spacing w:before="120" w:after="120"/>
            </w:pPr>
            <w:r>
              <w:rPr/>
              <w:t xml:space="preserve">1 720 шт.,</w:t>
            </w:r>
            <w:br/>
            <w:r>
              <w:rPr/>
              <w:t xml:space="preserve">43,193.38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Корпус 427.18-2.03</w:t>
            </w:r>
          </w:p>
        </w:tc>
        <w:tc>
          <w:tcPr>
            <w:tcW w:w="5100" w:type="dxa"/>
            <w:shd w:val="clear" w:fill="fdf5e8"/>
          </w:tcPr>
          <w:p>
            <w:pPr>
              <w:ind w:left="113.472" w:right="113.472"/>
              <w:spacing w:before="120" w:after="120"/>
            </w:pPr>
            <w:r>
              <w:rPr/>
              <w:t xml:space="preserve">73 900 шт.,</w:t>
            </w:r>
            <w:br/>
            <w:r>
              <w:rPr/>
              <w:t xml:space="preserve">1,470,314.40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Корпус 429.42-5 либо МК 4151.42-9</w:t>
            </w:r>
          </w:p>
        </w:tc>
        <w:tc>
          <w:tcPr>
            <w:tcW w:w="5100" w:type="dxa"/>
            <w:shd w:val="clear" w:fill="fdf5e8"/>
          </w:tcPr>
          <w:p>
            <w:pPr>
              <w:ind w:left="113.472" w:right="113.472"/>
              <w:spacing w:before="120" w:after="120"/>
            </w:pPr>
            <w:r>
              <w:rPr/>
              <w:t xml:space="preserve">113 800 шт.,</w:t>
            </w:r>
            <w:br/>
            <w:r>
              <w:rPr/>
              <w:t xml:space="preserve">7,516,262.40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Корпус 4601.3-1</w:t>
            </w:r>
          </w:p>
        </w:tc>
        <w:tc>
          <w:tcPr>
            <w:tcW w:w="5100" w:type="dxa"/>
            <w:shd w:val="clear" w:fill="fdf5e8"/>
          </w:tcPr>
          <w:p>
            <w:pPr>
              <w:ind w:left="113.472" w:right="113.472"/>
              <w:spacing w:before="120" w:after="120"/>
            </w:pPr>
            <w:r>
              <w:rPr/>
              <w:t xml:space="preserve">31 780 шт.,</w:t>
            </w:r>
            <w:br/>
            <w:r>
              <w:rPr/>
              <w:t xml:space="preserve">970,179.84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Корпус 5119.16-А</w:t>
            </w:r>
          </w:p>
        </w:tc>
        <w:tc>
          <w:tcPr>
            <w:tcW w:w="5100" w:type="dxa"/>
            <w:shd w:val="clear" w:fill="fdf5e8"/>
          </w:tcPr>
          <w:p>
            <w:pPr>
              <w:ind w:left="113.472" w:right="113.472"/>
              <w:spacing w:before="120" w:after="120"/>
            </w:pPr>
            <w:r>
              <w:rPr/>
              <w:t xml:space="preserve">39 300 шт.,</w:t>
            </w:r>
            <w:br/>
            <w:r>
              <w:rPr/>
              <w:t xml:space="preserve">2,128,330.80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Корпус 5121.20-А</w:t>
            </w:r>
          </w:p>
        </w:tc>
        <w:tc>
          <w:tcPr>
            <w:tcW w:w="5100" w:type="dxa"/>
            <w:shd w:val="clear" w:fill="fdf5e8"/>
          </w:tcPr>
          <w:p>
            <w:pPr>
              <w:ind w:left="113.472" w:right="113.472"/>
              <w:spacing w:before="120" w:after="120"/>
            </w:pPr>
            <w:r>
              <w:rPr/>
              <w:t xml:space="preserve">14 000 шт.,</w:t>
            </w:r>
            <w:br/>
            <w:r>
              <w:rPr/>
              <w:t xml:space="preserve">811,608.00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Корпус 5221.6-1</w:t>
            </w:r>
          </w:p>
        </w:tc>
        <w:tc>
          <w:tcPr>
            <w:tcW w:w="5100" w:type="dxa"/>
            <w:shd w:val="clear" w:fill="fdf5e8"/>
          </w:tcPr>
          <w:p>
            <w:pPr>
              <w:ind w:left="113.472" w:right="113.472"/>
              <w:spacing w:before="120" w:after="120"/>
            </w:pPr>
            <w:r>
              <w:rPr/>
              <w:t xml:space="preserve">84 100 шт.,</w:t>
            </w:r>
            <w:br/>
            <w:r>
              <w:rPr/>
              <w:t xml:space="preserve">3,105,308.40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Корпус 5142.48-А</w:t>
            </w:r>
          </w:p>
        </w:tc>
        <w:tc>
          <w:tcPr>
            <w:tcW w:w="5100" w:type="dxa"/>
            <w:shd w:val="clear" w:fill="fdf5e8"/>
          </w:tcPr>
          <w:p>
            <w:pPr>
              <w:ind w:left="113.472" w:right="113.472"/>
              <w:spacing w:before="120" w:after="120"/>
            </w:pPr>
            <w:r>
              <w:rPr/>
              <w:t xml:space="preserve">22 700 шт.,</w:t>
            </w:r>
            <w:br/>
            <w:r>
              <w:rPr/>
              <w:t xml:space="preserve">1,701,955.20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Корпус КТ-93-1 либо КТ-93-4</w:t>
            </w:r>
          </w:p>
        </w:tc>
        <w:tc>
          <w:tcPr>
            <w:tcW w:w="5100" w:type="dxa"/>
            <w:shd w:val="clear" w:fill="fdf5e8"/>
          </w:tcPr>
          <w:p>
            <w:pPr>
              <w:ind w:left="113.472" w:right="113.472"/>
              <w:spacing w:before="120" w:after="120"/>
            </w:pPr>
            <w:r>
              <w:rPr/>
              <w:t xml:space="preserve">88 000 шт.,</w:t>
            </w:r>
            <w:br/>
            <w:r>
              <w:rPr/>
              <w:t xml:space="preserve">4,071,936.00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Корпус КТ99-1 либо КТ-99С-3</w:t>
            </w:r>
          </w:p>
        </w:tc>
        <w:tc>
          <w:tcPr>
            <w:tcW w:w="5100" w:type="dxa"/>
            <w:shd w:val="clear" w:fill="fdf5e8"/>
          </w:tcPr>
          <w:p>
            <w:pPr>
              <w:ind w:left="113.472" w:right="113.472"/>
              <w:spacing w:before="120" w:after="120"/>
            </w:pPr>
            <w:r>
              <w:rPr/>
              <w:t xml:space="preserve">202 400 шт.,</w:t>
            </w:r>
            <w:br/>
            <w:r>
              <w:rPr/>
              <w:t xml:space="preserve">6,630,624.00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Корпус Н02.8-1В</w:t>
            </w:r>
          </w:p>
        </w:tc>
        <w:tc>
          <w:tcPr>
            <w:tcW w:w="5100" w:type="dxa"/>
            <w:shd w:val="clear" w:fill="fdf5e8"/>
          </w:tcPr>
          <w:p>
            <w:pPr>
              <w:ind w:left="113.472" w:right="113.472"/>
              <w:spacing w:before="120" w:after="120"/>
            </w:pPr>
            <w:r>
              <w:rPr/>
              <w:t xml:space="preserve">4 700 шт.,</w:t>
            </w:r>
            <w:br/>
            <w:r>
              <w:rPr/>
              <w:t xml:space="preserve">68,244.00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Корпус Н02.8-2В</w:t>
            </w:r>
          </w:p>
        </w:tc>
        <w:tc>
          <w:tcPr>
            <w:tcW w:w="5100" w:type="dxa"/>
            <w:shd w:val="clear" w:fill="fdf5e8"/>
          </w:tcPr>
          <w:p>
            <w:pPr>
              <w:ind w:left="113.472" w:right="113.472"/>
              <w:spacing w:before="120" w:after="120"/>
            </w:pPr>
            <w:r>
              <w:rPr/>
              <w:t xml:space="preserve">92 100 шт.,</w:t>
            </w:r>
            <w:br/>
            <w:r>
              <w:rPr/>
              <w:t xml:space="preserve">1,555,016.40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Корпус Н04.16-1В</w:t>
            </w:r>
          </w:p>
        </w:tc>
        <w:tc>
          <w:tcPr>
            <w:tcW w:w="5100" w:type="dxa"/>
            <w:shd w:val="clear" w:fill="fdf5e8"/>
          </w:tcPr>
          <w:p>
            <w:pPr>
              <w:ind w:left="113.472" w:right="113.472"/>
              <w:spacing w:before="120" w:after="120"/>
            </w:pPr>
            <w:r>
              <w:rPr/>
              <w:t xml:space="preserve">4 000 шт.,</w:t>
            </w:r>
            <w:br/>
            <w:r>
              <w:rPr/>
              <w:t xml:space="preserve">72,720.00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Корпус Н06.24-1В</w:t>
            </w:r>
          </w:p>
        </w:tc>
        <w:tc>
          <w:tcPr>
            <w:tcW w:w="5100" w:type="dxa"/>
            <w:shd w:val="clear" w:fill="fdf5e8"/>
          </w:tcPr>
          <w:p>
            <w:pPr>
              <w:ind w:left="113.472" w:right="113.472"/>
              <w:spacing w:before="120" w:after="120"/>
            </w:pPr>
            <w:r>
              <w:rPr/>
              <w:t xml:space="preserve">26 000 шт.,</w:t>
            </w:r>
            <w:br/>
            <w:r>
              <w:rPr/>
              <w:t xml:space="preserve">453,960.00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Корпус Н14.42-1В</w:t>
            </w:r>
          </w:p>
        </w:tc>
        <w:tc>
          <w:tcPr>
            <w:tcW w:w="5100" w:type="dxa"/>
            <w:shd w:val="clear" w:fill="fdf5e8"/>
          </w:tcPr>
          <w:p>
            <w:pPr>
              <w:ind w:left="113.472" w:right="113.472"/>
              <w:spacing w:before="120" w:after="120"/>
            </w:pPr>
            <w:r>
              <w:rPr/>
              <w:t xml:space="preserve">300 шт.,</w:t>
            </w:r>
            <w:br/>
            <w:r>
              <w:rPr/>
              <w:t xml:space="preserve">8,848.80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Корпус Н16.48-1В</w:t>
            </w:r>
          </w:p>
        </w:tc>
        <w:tc>
          <w:tcPr>
            <w:tcW w:w="5100" w:type="dxa"/>
            <w:shd w:val="clear" w:fill="fdf5e8"/>
          </w:tcPr>
          <w:p>
            <w:pPr>
              <w:ind w:left="113.472" w:right="113.472"/>
              <w:spacing w:before="120" w:after="120"/>
            </w:pPr>
            <w:r>
              <w:rPr/>
              <w:t xml:space="preserve">1 700 шт.,</w:t>
            </w:r>
            <w:br/>
            <w:r>
              <w:rPr/>
              <w:t xml:space="preserve">51,652.80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Корпус Н18.64-1В</w:t>
            </w:r>
          </w:p>
        </w:tc>
        <w:tc>
          <w:tcPr>
            <w:tcW w:w="5100" w:type="dxa"/>
            <w:shd w:val="clear" w:fill="fdf5e8"/>
          </w:tcPr>
          <w:p>
            <w:pPr>
              <w:ind w:left="113.472" w:right="113.472"/>
              <w:spacing w:before="120" w:after="120"/>
            </w:pPr>
            <w:r>
              <w:rPr/>
              <w:t xml:space="preserve">1 000 шт.,</w:t>
            </w:r>
            <w:br/>
            <w:r>
              <w:rPr/>
              <w:t xml:space="preserve">46,488.00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Корпус Н18.64-3В</w:t>
            </w:r>
          </w:p>
        </w:tc>
        <w:tc>
          <w:tcPr>
            <w:tcW w:w="5100" w:type="dxa"/>
            <w:shd w:val="clear" w:fill="fdf5e8"/>
          </w:tcPr>
          <w:p>
            <w:pPr>
              <w:ind w:left="113.472" w:right="113.472"/>
              <w:spacing w:before="120" w:after="120"/>
            </w:pPr>
            <w:r>
              <w:rPr/>
              <w:t xml:space="preserve">29 300 шт.,</w:t>
            </w:r>
            <w:br/>
            <w:r>
              <w:rPr/>
              <w:t xml:space="preserve">1,680,999.60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Корпус Н18.64-3В СТУ</w:t>
            </w:r>
          </w:p>
        </w:tc>
        <w:tc>
          <w:tcPr>
            <w:tcW w:w="5100" w:type="dxa"/>
            <w:shd w:val="clear" w:fill="fdf5e8"/>
          </w:tcPr>
          <w:p>
            <w:pPr>
              <w:ind w:left="113.472" w:right="113.472"/>
              <w:spacing w:before="120" w:after="120"/>
            </w:pPr>
            <w:r>
              <w:rPr/>
              <w:t xml:space="preserve">200 шт.,</w:t>
            </w:r>
            <w:br/>
            <w:r>
              <w:rPr/>
              <w:t xml:space="preserve">13,788.00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Шликер ВК94-1</w:t>
            </w:r>
          </w:p>
        </w:tc>
        <w:tc>
          <w:tcPr>
            <w:tcW w:w="5100" w:type="dxa"/>
            <w:shd w:val="clear" w:fill="fdf5e8"/>
          </w:tcPr>
          <w:p>
            <w:pPr>
              <w:ind w:left="113.472" w:right="113.472"/>
              <w:spacing w:before="120" w:after="120"/>
            </w:pPr>
            <w:r>
              <w:rPr/>
              <w:t xml:space="preserve">500 кг,</w:t>
            </w:r>
            <w:br/>
            <w:r>
              <w:rPr/>
              <w:t xml:space="preserve">164,604.00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bl>
    <w:p/>
    <w:p>
      <w:pPr>
        <w:ind w:left="113.472" w:right="113.472"/>
        <w:spacing w:before="120" w:after="120"/>
      </w:pPr>
      <w:r>
        <w:rPr>
          <w:b w:val="1"/>
          <w:bCs w:val="1"/>
        </w:rPr>
        <w:t xml:space="preserve">Процедура закупки № 2025-1214228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Комплектующие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корпусов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Атливанчик Ирина Николаевна + 375 17 318 00 11, IMoiseenko@integral.by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документов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документов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по закупке с приложением прилагаются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11.00, 18.02.2025 по Минскому времени на электронный адрес tenderuz@integral.by, по почте или нарочно в запечатанных конвертах по адресу: 220108, г. Минск, ул. Казинца, 121А, к.327, тел. +375 17 302-14-51, время работы 8.00-16.30 обед 12.15-12.45.
</w:t>
            </w:r>
            <w:br/>
            <w:r>
              <w:rPr/>
              <w:t xml:space="preserve">Порядок предоставления:
</w:t>
            </w:r>
            <w:br/>
            <w:r>
              <w:rPr/>
              <w:t xml:space="preserve">- по почте или нарочно в запечатанных конвертах с пометкой на конверте «ПРОЦЕДУРА ЗАКУПКИ КОРПУСОВ №2025-_______________. НЕ ВСКРЫВАТЬ до 11.00, 18.02.2025»;
</w:t>
            </w:r>
            <w:br/>
            <w:r>
              <w:rPr/>
              <w:t xml:space="preserve">- по электронной почте на адрес tenderuz@integral.by (с пометкой в теме письма «НЕ ВСКРЫВАТЬ до 11.00, 18.02.2025» и номера процедуры закупки в формате «№2025-_________»).</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Основание ДР4.880.037-01</w:t>
            </w:r>
          </w:p>
        </w:tc>
        <w:tc>
          <w:tcPr>
            <w:tcW w:w="5100" w:type="dxa"/>
            <w:shd w:val="clear" w:fill="fdf5e8"/>
          </w:tcPr>
          <w:p>
            <w:pPr>
              <w:ind w:left="113.472" w:right="113.472"/>
              <w:spacing w:before="120" w:after="120"/>
            </w:pPr>
            <w:r>
              <w:rPr/>
              <w:t xml:space="preserve">48 500 шт.,</w:t>
            </w:r>
            <w:br/>
            <w:r>
              <w:rPr/>
              <w:t xml:space="preserve">630,888.00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Крышка Д47.313.004</w:t>
            </w:r>
          </w:p>
        </w:tc>
        <w:tc>
          <w:tcPr>
            <w:tcW w:w="5100" w:type="dxa"/>
            <w:shd w:val="clear" w:fill="fdf5e8"/>
          </w:tcPr>
          <w:p>
            <w:pPr>
              <w:ind w:left="113.472" w:right="113.472"/>
              <w:spacing w:before="120" w:after="120"/>
            </w:pPr>
            <w:r>
              <w:rPr/>
              <w:t xml:space="preserve">48 500 шт.,</w:t>
            </w:r>
            <w:br/>
            <w:r>
              <w:rPr/>
              <w:t xml:space="preserve">2,910.00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Основание КЮЯЛ.431433.002-04</w:t>
            </w:r>
          </w:p>
        </w:tc>
        <w:tc>
          <w:tcPr>
            <w:tcW w:w="5100" w:type="dxa"/>
            <w:shd w:val="clear" w:fill="fdf5e8"/>
          </w:tcPr>
          <w:p>
            <w:pPr>
              <w:ind w:left="113.472" w:right="113.472"/>
              <w:spacing w:before="120" w:after="120"/>
            </w:pPr>
            <w:r>
              <w:rPr/>
              <w:t xml:space="preserve">2 260 000 шт.,</w:t>
            </w:r>
            <w:br/>
            <w:r>
              <w:rPr/>
              <w:t xml:space="preserve">24,977,520.00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Крышка КЮЯЛ 754.529.004</w:t>
            </w:r>
          </w:p>
        </w:tc>
        <w:tc>
          <w:tcPr>
            <w:tcW w:w="5100" w:type="dxa"/>
            <w:shd w:val="clear" w:fill="fdf5e8"/>
          </w:tcPr>
          <w:p>
            <w:pPr>
              <w:ind w:left="113.472" w:right="113.472"/>
              <w:spacing w:before="120" w:after="120"/>
            </w:pPr>
            <w:r>
              <w:rPr/>
              <w:t xml:space="preserve">2 260 000 шт.,</w:t>
            </w:r>
            <w:br/>
            <w:r>
              <w:rPr/>
              <w:t xml:space="preserve">162,720.00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Основание ЩИ4.880.209</w:t>
            </w:r>
          </w:p>
        </w:tc>
        <w:tc>
          <w:tcPr>
            <w:tcW w:w="5100" w:type="dxa"/>
            <w:shd w:val="clear" w:fill="fdf5e8"/>
          </w:tcPr>
          <w:p>
            <w:pPr>
              <w:ind w:left="113.472" w:right="113.472"/>
              <w:spacing w:before="120" w:after="120"/>
            </w:pPr>
            <w:r>
              <w:rPr/>
              <w:t xml:space="preserve">349 700 шт.,</w:t>
            </w:r>
            <w:br/>
            <w:r>
              <w:rPr/>
              <w:t xml:space="preserve">4,208,989.20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Крышка ЩИ7.313.094</w:t>
            </w:r>
          </w:p>
        </w:tc>
        <w:tc>
          <w:tcPr>
            <w:tcW w:w="5100" w:type="dxa"/>
            <w:shd w:val="clear" w:fill="fdf5e8"/>
          </w:tcPr>
          <w:p>
            <w:pPr>
              <w:ind w:left="113.472" w:right="113.472"/>
              <w:spacing w:before="120" w:after="120"/>
            </w:pPr>
            <w:r>
              <w:rPr/>
              <w:t xml:space="preserve">349 700 шт.,</w:t>
            </w:r>
            <w:br/>
            <w:r>
              <w:rPr/>
              <w:t xml:space="preserve">25,178.40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Ножка ПАЯ3.551.005</w:t>
            </w:r>
          </w:p>
        </w:tc>
        <w:tc>
          <w:tcPr>
            <w:tcW w:w="5100" w:type="dxa"/>
            <w:shd w:val="clear" w:fill="fdf5e8"/>
          </w:tcPr>
          <w:p>
            <w:pPr>
              <w:ind w:left="113.472" w:right="113.472"/>
              <w:spacing w:before="120" w:after="120"/>
            </w:pPr>
            <w:r>
              <w:rPr/>
              <w:t xml:space="preserve">40 000 шт.,</w:t>
            </w:r>
            <w:br/>
            <w:r>
              <w:rPr/>
              <w:t xml:space="preserve">268,800.00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Крышка КЮЯЛ 754.529.006-02</w:t>
            </w:r>
          </w:p>
        </w:tc>
        <w:tc>
          <w:tcPr>
            <w:tcW w:w="5100" w:type="dxa"/>
            <w:shd w:val="clear" w:fill="fdf5e8"/>
          </w:tcPr>
          <w:p>
            <w:pPr>
              <w:ind w:left="113.472" w:right="113.472"/>
              <w:spacing w:before="120" w:after="120"/>
            </w:pPr>
            <w:r>
              <w:rPr/>
              <w:t xml:space="preserve">40 000 шт.,</w:t>
            </w:r>
            <w:br/>
            <w:r>
              <w:rPr/>
              <w:t xml:space="preserve">20,640.00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Ножка ПАЯ3.551.024 (2T3117,3142)</w:t>
            </w:r>
          </w:p>
        </w:tc>
        <w:tc>
          <w:tcPr>
            <w:tcW w:w="5100" w:type="dxa"/>
            <w:shd w:val="clear" w:fill="fdf5e8"/>
          </w:tcPr>
          <w:p>
            <w:pPr>
              <w:ind w:left="113.472" w:right="113.472"/>
              <w:spacing w:before="120" w:after="120"/>
            </w:pPr>
            <w:r>
              <w:rPr/>
              <w:t xml:space="preserve">160 000 шт.,</w:t>
            </w:r>
            <w:br/>
            <w:r>
              <w:rPr/>
              <w:t xml:space="preserve">600,960.00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Колпак КЮЯЛ754.529.007-02 (2T3117,3142)</w:t>
            </w:r>
          </w:p>
        </w:tc>
        <w:tc>
          <w:tcPr>
            <w:tcW w:w="5100" w:type="dxa"/>
            <w:shd w:val="clear" w:fill="fdf5e8"/>
          </w:tcPr>
          <w:p>
            <w:pPr>
              <w:ind w:left="113.472" w:right="113.472"/>
              <w:spacing w:before="120" w:after="120"/>
            </w:pPr>
            <w:r>
              <w:rPr/>
              <w:t xml:space="preserve">135 000 шт.,</w:t>
            </w:r>
            <w:br/>
            <w:r>
              <w:rPr/>
              <w:t xml:space="preserve">30,780.00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Ножка ПАЯ3.551.031-04 (1264ЕР1ПИМ)</w:t>
            </w:r>
          </w:p>
        </w:tc>
        <w:tc>
          <w:tcPr>
            <w:tcW w:w="5100" w:type="dxa"/>
            <w:shd w:val="clear" w:fill="fdf5e8"/>
          </w:tcPr>
          <w:p>
            <w:pPr>
              <w:ind w:left="113.472" w:right="113.472"/>
              <w:spacing w:before="120" w:after="120"/>
            </w:pPr>
            <w:r>
              <w:rPr/>
              <w:t xml:space="preserve">500 шт.,</w:t>
            </w:r>
            <w:br/>
            <w:r>
              <w:rPr/>
              <w:t xml:space="preserve">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Колпак ПАЯ7.305.000 (1264ЕР1ПИМ)</w:t>
            </w:r>
          </w:p>
        </w:tc>
        <w:tc>
          <w:tcPr>
            <w:tcW w:w="5100" w:type="dxa"/>
            <w:shd w:val="clear" w:fill="fdf5e8"/>
          </w:tcPr>
          <w:p>
            <w:pPr>
              <w:ind w:left="113.472" w:right="113.472"/>
              <w:spacing w:before="120" w:after="120"/>
            </w:pPr>
            <w:r>
              <w:rPr/>
              <w:t xml:space="preserve">500 шт.,</w:t>
            </w:r>
            <w:br/>
            <w:r>
              <w:rPr/>
              <w:t xml:space="preserve">114.00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Ножка КЮЯЛ.432264.027-01 (2N2646)</w:t>
            </w:r>
          </w:p>
        </w:tc>
        <w:tc>
          <w:tcPr>
            <w:tcW w:w="5100" w:type="dxa"/>
            <w:shd w:val="clear" w:fill="fdf5e8"/>
          </w:tcPr>
          <w:p>
            <w:pPr>
              <w:ind w:left="113.472" w:right="113.472"/>
              <w:spacing w:before="120" w:after="120"/>
            </w:pPr>
            <w:r>
              <w:rPr/>
              <w:t xml:space="preserve">128 000 шт.,</w:t>
            </w:r>
            <w:br/>
            <w:r>
              <w:rPr/>
              <w:t xml:space="preserve">127,488.00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Колпак КЮЯЛ.754.529.007 (2N2646)</w:t>
            </w:r>
          </w:p>
        </w:tc>
        <w:tc>
          <w:tcPr>
            <w:tcW w:w="5100" w:type="dxa"/>
            <w:shd w:val="clear" w:fill="fdf5e8"/>
          </w:tcPr>
          <w:p>
            <w:pPr>
              <w:ind w:left="113.472" w:right="113.472"/>
              <w:spacing w:before="120" w:after="120"/>
            </w:pPr>
            <w:r>
              <w:rPr/>
              <w:t xml:space="preserve">90 300 шт.,</w:t>
            </w:r>
            <w:br/>
            <w:r>
              <w:rPr/>
              <w:t xml:space="preserve">9,752.40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Прокладка 
</w:t>
            </w:r>
            <w:br/>
            <w:r>
              <w:rPr/>
              <w:t xml:space="preserve">ПАЯ7.317.004-02</w:t>
            </w:r>
          </w:p>
        </w:tc>
        <w:tc>
          <w:tcPr>
            <w:tcW w:w="5100" w:type="dxa"/>
            <w:shd w:val="clear" w:fill="fdf5e8"/>
          </w:tcPr>
          <w:p>
            <w:pPr>
              <w:ind w:left="113.472" w:right="113.472"/>
              <w:spacing w:before="120" w:after="120"/>
            </w:pPr>
            <w:r>
              <w:rPr/>
              <w:t xml:space="preserve">3 750 шт.,</w:t>
            </w:r>
            <w:br/>
            <w:r>
              <w:rPr/>
              <w:t xml:space="preserve">31,635.00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220108, г. Минск, ул. Казинца И.П., 121А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26.11.40.700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2025-1209694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Инфраструктура инжененрная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Земко Светлана Жоржевна, тел. 8(0212) 49-24-82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21.02.25   11.00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Инфраструктура инжененрная</w:t>
            </w:r>
          </w:p>
        </w:tc>
        <w:tc>
          <w:tcPr>
            <w:tcW w:w="5100" w:type="dxa"/>
            <w:shd w:val="clear" w:fill="fdf5e8"/>
          </w:tcPr>
          <w:p>
            <w:pPr>
              <w:ind w:left="113.472" w:right="113.472"/>
              <w:spacing w:before="120" w:after="120"/>
            </w:pPr>
            <w:r>
              <w:rPr/>
              <w:t xml:space="preserve">1 компл.,</w:t>
            </w:r>
            <w:br/>
            <w:r>
              <w:rPr/>
              <w:t xml:space="preserve">4,533,158.13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г.Витебск, Бешенковичское шоссе, 50, центральный склад филиала "Учебный центр"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28.25.12.200</w:t>
            </w:r>
          </w:p>
        </w:tc>
      </w:tr>
    </w:tbl>
    <w:p/>
    <w:p>
      <w:pPr>
        <w:ind w:left="113.472" w:right="113.472"/>
        <w:spacing w:before="120" w:after="120"/>
      </w:pPr>
      <w:r>
        <w:rPr>
          <w:b w:val="1"/>
          <w:bCs w:val="1"/>
        </w:rPr>
        <w:t xml:space="preserve">Процедура закупки № 2025-1214658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провода плоского гибкого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"Зенит"
</w:t>
            </w:r>
            <w:br/>
            <w:r>
              <w:rPr/>
              <w:t xml:space="preserve">Республика Беларусь, Могилевская обл., г. Могилев, 212000, ул. Гришина, 94
</w:t>
            </w:r>
            <w:br/>
            <w:r>
              <w:rPr/>
              <w:t xml:space="preserve">  700002620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Иванов Артем Викторович, Галайда Екатерина Петровна
</w:t>
            </w:r>
            <w:br/>
            <w:r>
              <w:rPr/>
              <w:t xml:space="preserve">(0222) 73-89-38, (0222) 73-89-41
</w:t>
            </w:r>
            <w:br/>
            <w:r>
              <w:rPr/>
              <w:t xml:space="preserve">snab@zenit.by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без ограничений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конкурсную документацию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конкурсную документацию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1)Провод ПУВПГ 6х0,5
</w:t>
            </w:r>
            <w:br/>
            <w:r>
              <w:rPr/>
              <w:t xml:space="preserve">2)Провод ПУВПГ 18х0,5
</w:t>
            </w:r>
            <w:br/>
            <w:r>
              <w:rPr/>
              <w:t xml:space="preserve">3)Провод ПУВПГ 6х0,75
</w:t>
            </w:r>
            <w:br/>
            <w:r>
              <w:rPr/>
              <w:t xml:space="preserve">4)Провод ПУВПГ 18х0,75</w:t>
            </w:r>
          </w:p>
        </w:tc>
        <w:tc>
          <w:tcPr>
            <w:tcW w:w="5100" w:type="dxa"/>
            <w:shd w:val="clear" w:fill="fdf5e8"/>
          </w:tcPr>
          <w:p>
            <w:pPr>
              <w:ind w:left="113.472" w:right="113.472"/>
              <w:spacing w:before="120" w:after="120"/>
            </w:pPr>
            <w:r>
              <w:rPr/>
              <w:t xml:space="preserve">1 777 000 м,</w:t>
            </w:r>
            <w:br/>
            <w:r>
              <w:rPr/>
              <w:t xml:space="preserve">9,163,788.00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27.32.13.723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1)Провод ПУВВПГ 4х0,5
</w:t>
            </w:r>
            <w:br/>
            <w:r>
              <w:rPr/>
              <w:t xml:space="preserve">2)Провод ПУВВПГ 18х0,5</w:t>
            </w:r>
          </w:p>
        </w:tc>
        <w:tc>
          <w:tcPr>
            <w:tcW w:w="5100" w:type="dxa"/>
            <w:shd w:val="clear" w:fill="fdf5e8"/>
          </w:tcPr>
          <w:p>
            <w:pPr>
              <w:ind w:left="113.472" w:right="113.472"/>
              <w:spacing w:before="120" w:after="120"/>
            </w:pPr>
            <w:r>
              <w:rPr/>
              <w:t xml:space="preserve">810 000 м,</w:t>
            </w:r>
            <w:br/>
            <w:r>
              <w:rPr/>
              <w:t xml:space="preserve">3,479,760.00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г.Могилёв ул.Гришина 94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27.32.13.723</w:t>
            </w:r>
          </w:p>
        </w:tc>
      </w:tr>
    </w:tbl>
    <w:p/>
    <w:p>
      <w:pPr>
        <w:ind w:left="113.472" w:right="113.472"/>
        <w:spacing w:before="120" w:after="120"/>
      </w:pPr>
      <w:r>
        <w:rPr>
          <w:b w:val="1"/>
          <w:bCs w:val="1"/>
        </w:rPr>
        <w:t xml:space="preserve">Процедура закупки № 2025-1205668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Нагревательное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Электроконфорка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г. Брест, 224002, ул. Суворова, 21 
</w:t>
            </w:r>
            <w:br/>
            <w:r>
              <w:rPr/>
              <w:t xml:space="preserve">УНП 809000553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ОКиВЭД Михнюк Александр Николаевич, 
</w:t>
            </w:r>
            <w:br/>
            <w:r>
              <w:rPr/>
              <w:t xml:space="preserve">тел.  +375 162 27 68 31, gt.ova@gefest.org
</w:t>
            </w:r>
            <w:br/>
            <w:r>
              <w:rPr/>
              <w:t xml:space="preserve">Начальник ОКиВЭД – Сергиенко Василий Евгеньевич
</w:t>
            </w:r>
            <w:br/>
            <w:r>
              <w:rPr/>
              <w:t xml:space="preserve">телефон: +375 162 27 62 31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2 - характеристики, стоимость и объём указаны в документации;
</w:t>
            </w:r>
            <w:br/>
            <w:r>
              <w:rPr/>
              <w:t xml:space="preserve">Электроконфорка Тип 3 -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6 - характеристики, стоимость и объём указаны в документации;
</w:t>
            </w:r>
            <w:br/>
            <w:r>
              <w:rPr/>
              <w:t xml:space="preserve">Колпачок электроконфорки Тип 1 (180 мм) - характеристики, стоимость и объём указаны в документации;
</w:t>
            </w:r>
            <w:br/>
            <w:r>
              <w:rPr/>
              <w:t xml:space="preserve">Колпачок электроконфорки Тип 2 (145 мм)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328 504 шт.,</w:t>
            </w:r>
            <w:br/>
            <w:r>
              <w:rPr/>
              <w:t xml:space="preserve">1,354,481.20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31.03.2027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224002 г. Брест,
</w:t>
            </w:r>
            <w:br/>
            <w:r>
              <w:rPr/>
              <w:t xml:space="preserve">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27.51.30.700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7 - характеристики, стоимость и объём указаны в документации;
</w:t>
            </w:r>
            <w:br/>
            <w:r>
              <w:rPr/>
              <w:t xml:space="preserve">Колпачок электроконфорки Тип 1 (180 мм) - характеристики, стоимость и объём указаны в документации;
</w:t>
            </w:r>
            <w:br/>
            <w:r>
              <w:rPr/>
              <w:t xml:space="preserve">Колпачок электроконфорки Тип 2 (145 мм)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58 320 шт.,</w:t>
            </w:r>
            <w:br/>
            <w:r>
              <w:rPr/>
              <w:t xml:space="preserve">131,283.00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27.51.30.700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2025-1213735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ремонта котлоагрегата ТГМП-344А ст. №5 филиала "Минская ТЭЦ-4" РУП "Минскэнерго"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Шуппо Игорь Владимирович, +375173618816, shuppo_iv@minskenergo.by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предлагаемый товар должен быть новым, выпуска не ранее 2025 года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выдаётся на основании письма заявки, предоставляется бесплатно, направляется по электронной почте, факсу, выдаётся нарочно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в запечатанных конвертах в 3-х экземплярах по адресу: 220033, г. Минск, ул. Аранская, 24, к. 414 в срок до 11 часов 00 минут 6 марта 2025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Подовый экран в сборе котлоагрегата ТГМП-344А ст. №5</w:t>
            </w:r>
          </w:p>
        </w:tc>
        <w:tc>
          <w:tcPr>
            <w:tcW w:w="5100" w:type="dxa"/>
            <w:shd w:val="clear" w:fill="fdf5e8"/>
          </w:tcPr>
          <w:p>
            <w:pPr>
              <w:ind w:left="113.472" w:right="113.472"/>
              <w:spacing w:before="120" w:after="120"/>
            </w:pPr>
            <w:r>
              <w:rPr/>
              <w:t xml:space="preserve">1 компл.,</w:t>
            </w:r>
            <w:br/>
            <w:r>
              <w:rPr/>
              <w:t xml:space="preserve">2,955,751.27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01.01.2026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Монтажников, 6, склад филиала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Потолочный пароперегреватель в сборе котлоагрегата ТГМП-344А ст. №5</w:t>
            </w:r>
          </w:p>
        </w:tc>
        <w:tc>
          <w:tcPr>
            <w:tcW w:w="5100" w:type="dxa"/>
            <w:shd w:val="clear" w:fill="fdf5e8"/>
          </w:tcPr>
          <w:p>
            <w:pPr>
              <w:ind w:left="113.472" w:right="113.472"/>
              <w:spacing w:before="120" w:after="120"/>
            </w:pPr>
            <w:r>
              <w:rPr/>
              <w:t xml:space="preserve">1 компл.,</w:t>
            </w:r>
            <w:br/>
            <w:r>
              <w:rPr/>
              <w:t xml:space="preserve">5,969,799.38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01.01.2026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Монтажников, 6, склад филиала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Уплотнение потолка в сборе котлоагрегата ТГМП-344А ст. №5</w:t>
            </w:r>
          </w:p>
        </w:tc>
        <w:tc>
          <w:tcPr>
            <w:tcW w:w="5100" w:type="dxa"/>
            <w:shd w:val="clear" w:fill="fdf5e8"/>
          </w:tcPr>
          <w:p>
            <w:pPr>
              <w:ind w:left="113.472" w:right="113.472"/>
              <w:spacing w:before="120" w:after="120"/>
            </w:pPr>
            <w:r>
              <w:rPr/>
              <w:t xml:space="preserve">1 компл.,</w:t>
            </w:r>
            <w:br/>
            <w:r>
              <w:rPr/>
              <w:t xml:space="preserve">1,966,374.12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01.01.2026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Монтажников, 6, склад филиала "Минская ТЭЦ-4"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25.30.11</w:t>
            </w:r>
          </w:p>
        </w:tc>
      </w:tr>
    </w:tbl>
    <w:p/>
    <w:p>
      <w:pPr>
        <w:ind w:left="113.472" w:right="113.472"/>
        <w:spacing w:before="120" w:after="120"/>
      </w:pPr>
      <w:r>
        <w:rPr>
          <w:b w:val="1"/>
          <w:bCs w:val="1"/>
        </w:rPr>
        <w:t xml:space="preserve">Процедура закупки № 2025-1214726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электроэнергетики "Белэнерго"
</w:t>
            </w:r>
            <w:br/>
            <w:r>
              <w:rPr/>
              <w:t xml:space="preserve">Республика Беларусь, г. Минск,  220004, ул.Шорная,17
</w:t>
            </w:r>
            <w:br/>
            <w:r>
              <w:rPr/>
              <w:t xml:space="preserve">  101339243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Гороховик Александр Сергеевич
</w:t>
            </w:r>
            <w:br/>
            <w:r>
              <w:rPr/>
              <w:t xml:space="preserve">тел. раб. +375 17 2182548, +375 29 2899612
</w:t>
            </w:r>
            <w:br/>
            <w:r>
              <w:rPr/>
              <w:t xml:space="preserve">электронная почта Gorohovik.as@belenergo.by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конкурсных документов (см. приложенные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прав на использование программного обеспечения технологической платформы автоматизированной системы диспетчерского управления. Выполнение работ (оказание услуг) по его внедрению</w:t>
            </w:r>
          </w:p>
        </w:tc>
        <w:tc>
          <w:tcPr>
            <w:tcW w:w="5100" w:type="dxa"/>
            <w:shd w:val="clear" w:fill="fdf5e8"/>
          </w:tcPr>
          <w:p>
            <w:pPr>
              <w:ind w:left="113.472" w:right="113.472"/>
              <w:spacing w:before="120" w:after="120"/>
            </w:pPr>
            <w:r>
              <w:rPr/>
              <w:t xml:space="preserve">1 наим.,</w:t>
            </w:r>
            <w:br/>
            <w:r>
              <w:rPr/>
              <w:t xml:space="preserve">18,170,400.00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 Маркса,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2025-02-17T08:47:13+03:00</dcterms:created>
  <dcterms:modified xsi:type="dcterms:W3CDTF">2025-02-17T08:47:13+03:00</dcterms:modified>
</cp:coreProperties>
</file>

<file path=docProps/custom.xml><?xml version="1.0" encoding="utf-8"?>
<Properties xmlns="http://schemas.openxmlformats.org/officeDocument/2006/custom-properties" xmlns:vt="http://schemas.openxmlformats.org/officeDocument/2006/docPropsVTypes"/>
</file>